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Номинация «Наш край»</w:t>
      </w:r>
    </w:p>
    <w:p w:rsidR="006A17DA" w:rsidRPr="006A17DA" w:rsidRDefault="006A17DA" w:rsidP="00713DA9">
      <w:pPr>
        <w:spacing w:line="360" w:lineRule="auto"/>
        <w:jc w:val="right"/>
        <w:rPr>
          <w:rFonts w:ascii="Times New Roman" w:hAnsi="Times New Roman" w:cs="Times New Roman"/>
          <w:sz w:val="28"/>
          <w:szCs w:val="28"/>
        </w:rPr>
      </w:pPr>
    </w:p>
    <w:p w:rsidR="006A17DA" w:rsidRPr="006A17DA" w:rsidRDefault="006A17DA" w:rsidP="00713DA9">
      <w:pPr>
        <w:spacing w:line="360" w:lineRule="auto"/>
        <w:rPr>
          <w:rFonts w:ascii="Times New Roman" w:hAnsi="Times New Roman" w:cs="Times New Roman"/>
          <w:sz w:val="28"/>
          <w:szCs w:val="28"/>
        </w:rPr>
      </w:pPr>
    </w:p>
    <w:p w:rsidR="006A17DA" w:rsidRPr="006A17DA" w:rsidRDefault="006A17DA" w:rsidP="00713DA9">
      <w:pPr>
        <w:spacing w:line="360" w:lineRule="auto"/>
        <w:jc w:val="right"/>
        <w:rPr>
          <w:rFonts w:ascii="Times New Roman" w:hAnsi="Times New Roman" w:cs="Times New Roman"/>
          <w:sz w:val="28"/>
          <w:szCs w:val="28"/>
        </w:rPr>
      </w:pPr>
    </w:p>
    <w:p w:rsidR="006A17DA" w:rsidRPr="006A17DA" w:rsidRDefault="006A17DA" w:rsidP="00713DA9">
      <w:pPr>
        <w:spacing w:line="360" w:lineRule="auto"/>
        <w:jc w:val="center"/>
        <w:rPr>
          <w:rFonts w:ascii="Times New Roman" w:hAnsi="Times New Roman" w:cs="Times New Roman"/>
          <w:sz w:val="28"/>
          <w:szCs w:val="28"/>
        </w:rPr>
      </w:pPr>
      <w:r w:rsidRPr="006A17DA">
        <w:rPr>
          <w:rFonts w:ascii="Times New Roman" w:hAnsi="Times New Roman" w:cs="Times New Roman"/>
          <w:sz w:val="28"/>
          <w:szCs w:val="28"/>
        </w:rPr>
        <w:t>«Родники Починковского района»</w:t>
      </w:r>
    </w:p>
    <w:p w:rsidR="006A17DA" w:rsidRPr="006A17DA" w:rsidRDefault="006A17DA" w:rsidP="00713DA9">
      <w:pPr>
        <w:spacing w:line="360" w:lineRule="auto"/>
        <w:jc w:val="center"/>
        <w:rPr>
          <w:rFonts w:ascii="Times New Roman" w:hAnsi="Times New Roman" w:cs="Times New Roman"/>
          <w:sz w:val="28"/>
          <w:szCs w:val="28"/>
        </w:rPr>
      </w:pP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Кожокина Елена Алексеевна</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4 «А» класс</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Муниципальное бюджетное</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общеобразовательное</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учреждение</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Починковская средняя</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школа</w:t>
      </w:r>
    </w:p>
    <w:p w:rsidR="006A17DA" w:rsidRPr="006A17DA" w:rsidRDefault="006A17DA" w:rsidP="00713DA9">
      <w:pPr>
        <w:spacing w:line="360" w:lineRule="auto"/>
        <w:jc w:val="right"/>
        <w:rPr>
          <w:rFonts w:ascii="Times New Roman" w:hAnsi="Times New Roman" w:cs="Times New Roman"/>
          <w:sz w:val="28"/>
          <w:szCs w:val="28"/>
        </w:rPr>
      </w:pPr>
      <w:r w:rsidRPr="006A17DA">
        <w:rPr>
          <w:rFonts w:ascii="Times New Roman" w:hAnsi="Times New Roman" w:cs="Times New Roman"/>
          <w:sz w:val="28"/>
          <w:szCs w:val="28"/>
        </w:rPr>
        <w:t>Ерохина Елена Васильевна</w:t>
      </w:r>
    </w:p>
    <w:p w:rsidR="006A17DA" w:rsidRPr="006A17DA" w:rsidRDefault="006A17DA" w:rsidP="00713DA9">
      <w:pPr>
        <w:spacing w:line="360" w:lineRule="auto"/>
        <w:rPr>
          <w:rFonts w:ascii="Times New Roman" w:hAnsi="Times New Roman" w:cs="Times New Roman"/>
          <w:sz w:val="28"/>
          <w:szCs w:val="28"/>
          <w:lang w:val="en-US"/>
        </w:rPr>
      </w:pPr>
      <w:r w:rsidRPr="006A17DA">
        <w:rPr>
          <w:rFonts w:ascii="Times New Roman" w:hAnsi="Times New Roman" w:cs="Times New Roman"/>
          <w:sz w:val="28"/>
          <w:szCs w:val="28"/>
          <w:lang w:val="en-US"/>
        </w:rPr>
        <w:t>89047886300</w:t>
      </w:r>
    </w:p>
    <w:p w:rsidR="006A17DA" w:rsidRPr="006A17DA" w:rsidRDefault="006A17DA" w:rsidP="00713DA9">
      <w:pPr>
        <w:spacing w:line="360" w:lineRule="auto"/>
        <w:rPr>
          <w:rFonts w:ascii="Times New Roman" w:hAnsi="Times New Roman" w:cs="Times New Roman"/>
          <w:sz w:val="28"/>
          <w:szCs w:val="28"/>
          <w:lang w:val="en-US"/>
        </w:rPr>
      </w:pPr>
      <w:r w:rsidRPr="006A17DA">
        <w:rPr>
          <w:rFonts w:ascii="Times New Roman" w:hAnsi="Times New Roman" w:cs="Times New Roman"/>
          <w:sz w:val="28"/>
          <w:szCs w:val="28"/>
          <w:lang w:val="en-US"/>
        </w:rPr>
        <w:t>erokhin-elena 2010@yandex.ru</w:t>
      </w:r>
    </w:p>
    <w:p w:rsidR="006A17DA" w:rsidRPr="006A17DA" w:rsidRDefault="006A17DA" w:rsidP="00713DA9">
      <w:pPr>
        <w:spacing w:line="360" w:lineRule="auto"/>
        <w:rPr>
          <w:rFonts w:ascii="Times New Roman" w:hAnsi="Times New Roman" w:cs="Times New Roman"/>
          <w:sz w:val="28"/>
          <w:szCs w:val="28"/>
        </w:rPr>
      </w:pPr>
      <w:r w:rsidRPr="006A17DA">
        <w:rPr>
          <w:rFonts w:ascii="Times New Roman" w:hAnsi="Times New Roman" w:cs="Times New Roman"/>
          <w:sz w:val="28"/>
          <w:szCs w:val="28"/>
          <w:lang w:val="en-US"/>
        </w:rPr>
        <w:t xml:space="preserve">607910  </w:t>
      </w:r>
      <w:r w:rsidRPr="006A17DA">
        <w:rPr>
          <w:rFonts w:ascii="Times New Roman" w:hAnsi="Times New Roman" w:cs="Times New Roman"/>
          <w:sz w:val="28"/>
          <w:szCs w:val="28"/>
        </w:rPr>
        <w:t>пл</w:t>
      </w:r>
      <w:r w:rsidRPr="006A17DA">
        <w:rPr>
          <w:rFonts w:ascii="Times New Roman" w:hAnsi="Times New Roman" w:cs="Times New Roman"/>
          <w:sz w:val="28"/>
          <w:szCs w:val="28"/>
          <w:lang w:val="en-US"/>
        </w:rPr>
        <w:t xml:space="preserve">. </w:t>
      </w:r>
      <w:r w:rsidRPr="006A17DA">
        <w:rPr>
          <w:rFonts w:ascii="Times New Roman" w:hAnsi="Times New Roman" w:cs="Times New Roman"/>
          <w:sz w:val="28"/>
          <w:szCs w:val="28"/>
        </w:rPr>
        <w:t>Ленина, д.11</w:t>
      </w:r>
    </w:p>
    <w:p w:rsidR="006A17DA" w:rsidRPr="006A17DA" w:rsidRDefault="006A17DA" w:rsidP="00713DA9">
      <w:pPr>
        <w:spacing w:line="360" w:lineRule="auto"/>
        <w:rPr>
          <w:rFonts w:ascii="Times New Roman" w:hAnsi="Times New Roman" w:cs="Times New Roman"/>
          <w:sz w:val="28"/>
          <w:szCs w:val="28"/>
        </w:rPr>
      </w:pPr>
      <w:r w:rsidRPr="006A17DA">
        <w:rPr>
          <w:rFonts w:ascii="Times New Roman" w:hAnsi="Times New Roman" w:cs="Times New Roman"/>
          <w:sz w:val="28"/>
          <w:szCs w:val="28"/>
        </w:rPr>
        <w:t xml:space="preserve"> с. Починки  Починковский район</w:t>
      </w:r>
    </w:p>
    <w:p w:rsidR="006A17DA" w:rsidRPr="006A17DA" w:rsidRDefault="006A17DA" w:rsidP="00713DA9">
      <w:pPr>
        <w:spacing w:line="360" w:lineRule="auto"/>
        <w:rPr>
          <w:rFonts w:ascii="Times New Roman" w:hAnsi="Times New Roman" w:cs="Times New Roman"/>
          <w:sz w:val="28"/>
          <w:szCs w:val="28"/>
        </w:rPr>
      </w:pPr>
      <w:r w:rsidRPr="006A17DA">
        <w:rPr>
          <w:rFonts w:ascii="Times New Roman" w:hAnsi="Times New Roman" w:cs="Times New Roman"/>
          <w:sz w:val="28"/>
          <w:szCs w:val="28"/>
        </w:rPr>
        <w:t xml:space="preserve"> Нижегородская область</w:t>
      </w:r>
    </w:p>
    <w:p w:rsidR="006A17DA" w:rsidRPr="006A17DA" w:rsidRDefault="00E9343A" w:rsidP="00713DA9">
      <w:pPr>
        <w:spacing w:line="360" w:lineRule="auto"/>
        <w:rPr>
          <w:rFonts w:ascii="Times New Roman" w:hAnsi="Times New Roman" w:cs="Times New Roman"/>
          <w:sz w:val="28"/>
          <w:szCs w:val="28"/>
        </w:rPr>
      </w:pPr>
      <w:hyperlink r:id="rId8" w:history="1">
        <w:r w:rsidR="006A17DA" w:rsidRPr="00713DA9">
          <w:rPr>
            <w:rFonts w:ascii="Times New Roman" w:hAnsi="Times New Roman" w:cs="Times New Roman"/>
            <w:color w:val="0000FF" w:themeColor="hyperlink"/>
            <w:sz w:val="28"/>
            <w:szCs w:val="28"/>
            <w:u w:val="single"/>
          </w:rPr>
          <w:t>moupsoh@yandex.ru</w:t>
        </w:r>
      </w:hyperlink>
    </w:p>
    <w:p w:rsidR="006A17DA" w:rsidRPr="006A17DA" w:rsidRDefault="006A17DA" w:rsidP="00713DA9">
      <w:pPr>
        <w:spacing w:line="360" w:lineRule="auto"/>
        <w:rPr>
          <w:rFonts w:ascii="Times New Roman" w:hAnsi="Times New Roman" w:cs="Times New Roman"/>
          <w:sz w:val="28"/>
          <w:szCs w:val="28"/>
        </w:rPr>
      </w:pPr>
      <w:r w:rsidRPr="006A17DA">
        <w:rPr>
          <w:rFonts w:ascii="Times New Roman" w:hAnsi="Times New Roman" w:cs="Times New Roman"/>
          <w:sz w:val="28"/>
          <w:szCs w:val="28"/>
        </w:rPr>
        <w:t>89101013547</w:t>
      </w:r>
    </w:p>
    <w:p w:rsidR="006A17DA" w:rsidRPr="006A17DA" w:rsidRDefault="006A17DA" w:rsidP="00713DA9">
      <w:pPr>
        <w:spacing w:line="360" w:lineRule="auto"/>
        <w:jc w:val="center"/>
        <w:rPr>
          <w:rFonts w:ascii="Times New Roman" w:hAnsi="Times New Roman" w:cs="Times New Roman"/>
          <w:sz w:val="28"/>
          <w:szCs w:val="28"/>
        </w:rPr>
      </w:pPr>
      <w:r w:rsidRPr="006A17DA">
        <w:rPr>
          <w:rFonts w:ascii="Times New Roman" w:hAnsi="Times New Roman" w:cs="Times New Roman"/>
          <w:sz w:val="28"/>
          <w:szCs w:val="28"/>
        </w:rPr>
        <w:lastRenderedPageBreak/>
        <w:t>Содержание:</w:t>
      </w:r>
    </w:p>
    <w:p w:rsidR="006A17DA" w:rsidRPr="006A17DA" w:rsidRDefault="006A17DA" w:rsidP="00713DA9">
      <w:pPr>
        <w:numPr>
          <w:ilvl w:val="0"/>
          <w:numId w:val="1"/>
        </w:numPr>
        <w:spacing w:line="360" w:lineRule="auto"/>
        <w:contextualSpacing/>
        <w:rPr>
          <w:rFonts w:ascii="Times New Roman" w:hAnsi="Times New Roman" w:cs="Times New Roman"/>
          <w:sz w:val="28"/>
          <w:szCs w:val="28"/>
        </w:rPr>
      </w:pPr>
      <w:r w:rsidRPr="006A17DA">
        <w:rPr>
          <w:rFonts w:ascii="Times New Roman" w:hAnsi="Times New Roman" w:cs="Times New Roman"/>
          <w:sz w:val="28"/>
          <w:szCs w:val="28"/>
        </w:rPr>
        <w:t>Введение</w:t>
      </w:r>
      <w:r w:rsidR="00455567">
        <w:rPr>
          <w:rFonts w:ascii="Times New Roman" w:hAnsi="Times New Roman" w:cs="Times New Roman"/>
          <w:sz w:val="28"/>
          <w:szCs w:val="28"/>
        </w:rPr>
        <w:t xml:space="preserve">                                                                  с.3</w:t>
      </w:r>
    </w:p>
    <w:p w:rsidR="006A17DA" w:rsidRPr="006A17DA" w:rsidRDefault="006A17DA" w:rsidP="00713DA9">
      <w:pPr>
        <w:numPr>
          <w:ilvl w:val="0"/>
          <w:numId w:val="1"/>
        </w:numPr>
        <w:spacing w:line="360" w:lineRule="auto"/>
        <w:contextualSpacing/>
        <w:rPr>
          <w:rFonts w:ascii="Times New Roman" w:hAnsi="Times New Roman" w:cs="Times New Roman"/>
          <w:sz w:val="28"/>
          <w:szCs w:val="28"/>
        </w:rPr>
      </w:pPr>
      <w:r w:rsidRPr="006A17DA">
        <w:rPr>
          <w:rFonts w:ascii="Times New Roman" w:hAnsi="Times New Roman" w:cs="Times New Roman"/>
          <w:sz w:val="28"/>
          <w:szCs w:val="28"/>
        </w:rPr>
        <w:t>Основная (исследовательская) часть</w:t>
      </w:r>
      <w:r w:rsidR="00455567">
        <w:rPr>
          <w:rFonts w:ascii="Times New Roman" w:hAnsi="Times New Roman" w:cs="Times New Roman"/>
          <w:sz w:val="28"/>
          <w:szCs w:val="28"/>
        </w:rPr>
        <w:t xml:space="preserve">                    с.6</w:t>
      </w:r>
    </w:p>
    <w:p w:rsidR="006A17DA" w:rsidRPr="006A17DA" w:rsidRDefault="006A17DA" w:rsidP="00713DA9">
      <w:pPr>
        <w:numPr>
          <w:ilvl w:val="0"/>
          <w:numId w:val="1"/>
        </w:numPr>
        <w:spacing w:line="360" w:lineRule="auto"/>
        <w:contextualSpacing/>
        <w:rPr>
          <w:rFonts w:ascii="Times New Roman" w:hAnsi="Times New Roman" w:cs="Times New Roman"/>
          <w:sz w:val="28"/>
          <w:szCs w:val="28"/>
        </w:rPr>
      </w:pPr>
      <w:r w:rsidRPr="006A17DA">
        <w:rPr>
          <w:rFonts w:ascii="Times New Roman" w:hAnsi="Times New Roman" w:cs="Times New Roman"/>
          <w:sz w:val="28"/>
          <w:szCs w:val="28"/>
        </w:rPr>
        <w:t>Заключение</w:t>
      </w:r>
      <w:r w:rsidR="00455567">
        <w:rPr>
          <w:rFonts w:ascii="Times New Roman" w:hAnsi="Times New Roman" w:cs="Times New Roman"/>
          <w:sz w:val="28"/>
          <w:szCs w:val="28"/>
        </w:rPr>
        <w:t xml:space="preserve">                                                             с.11</w:t>
      </w:r>
    </w:p>
    <w:p w:rsidR="006A17DA" w:rsidRPr="006A17DA" w:rsidRDefault="006A17DA" w:rsidP="00713DA9">
      <w:pPr>
        <w:numPr>
          <w:ilvl w:val="0"/>
          <w:numId w:val="1"/>
        </w:numPr>
        <w:spacing w:line="360" w:lineRule="auto"/>
        <w:contextualSpacing/>
        <w:rPr>
          <w:rFonts w:ascii="Times New Roman" w:hAnsi="Times New Roman" w:cs="Times New Roman"/>
          <w:sz w:val="28"/>
          <w:szCs w:val="28"/>
        </w:rPr>
      </w:pPr>
      <w:r w:rsidRPr="006A17DA">
        <w:rPr>
          <w:rFonts w:ascii="Times New Roman" w:hAnsi="Times New Roman" w:cs="Times New Roman"/>
          <w:sz w:val="28"/>
          <w:szCs w:val="28"/>
        </w:rPr>
        <w:t>Приложение</w:t>
      </w:r>
      <w:r w:rsidR="00455567">
        <w:rPr>
          <w:rFonts w:ascii="Times New Roman" w:hAnsi="Times New Roman" w:cs="Times New Roman"/>
          <w:sz w:val="28"/>
          <w:szCs w:val="28"/>
        </w:rPr>
        <w:t xml:space="preserve">                                                            с.12</w:t>
      </w:r>
    </w:p>
    <w:p w:rsidR="006A17DA" w:rsidRPr="006A17DA" w:rsidRDefault="006A17DA" w:rsidP="00713DA9">
      <w:pPr>
        <w:numPr>
          <w:ilvl w:val="0"/>
          <w:numId w:val="1"/>
        </w:numPr>
        <w:spacing w:line="360" w:lineRule="auto"/>
        <w:contextualSpacing/>
        <w:rPr>
          <w:rFonts w:ascii="Times New Roman" w:hAnsi="Times New Roman" w:cs="Times New Roman"/>
          <w:sz w:val="28"/>
          <w:szCs w:val="28"/>
        </w:rPr>
      </w:pPr>
      <w:r w:rsidRPr="006A17DA">
        <w:rPr>
          <w:rFonts w:ascii="Times New Roman" w:hAnsi="Times New Roman" w:cs="Times New Roman"/>
          <w:sz w:val="28"/>
          <w:szCs w:val="28"/>
        </w:rPr>
        <w:t>Список используемой литературы</w:t>
      </w:r>
      <w:r w:rsidR="002D2D4F">
        <w:rPr>
          <w:rFonts w:ascii="Times New Roman" w:hAnsi="Times New Roman" w:cs="Times New Roman"/>
          <w:sz w:val="28"/>
          <w:szCs w:val="28"/>
        </w:rPr>
        <w:t xml:space="preserve">                       с.17</w:t>
      </w: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6A17DA" w:rsidRPr="006A17DA" w:rsidRDefault="006A17DA" w:rsidP="00713DA9">
      <w:pPr>
        <w:spacing w:line="360" w:lineRule="auto"/>
        <w:ind w:left="720"/>
        <w:contextualSpacing/>
        <w:rPr>
          <w:rFonts w:ascii="Times New Roman" w:hAnsi="Times New Roman" w:cs="Times New Roman"/>
          <w:sz w:val="28"/>
          <w:szCs w:val="28"/>
        </w:rPr>
      </w:pPr>
    </w:p>
    <w:p w:rsidR="0043533B" w:rsidRPr="00713DA9" w:rsidRDefault="0043533B" w:rsidP="00713DA9">
      <w:pPr>
        <w:pStyle w:val="a8"/>
        <w:spacing w:after="0" w:line="360" w:lineRule="auto"/>
        <w:ind w:firstLine="709"/>
        <w:rPr>
          <w:rFonts w:ascii="Times New Roman" w:hAnsi="Times New Roman" w:cs="Times New Roman"/>
          <w:sz w:val="28"/>
          <w:szCs w:val="28"/>
        </w:rPr>
      </w:pPr>
    </w:p>
    <w:p w:rsidR="0043533B" w:rsidRPr="00713DA9" w:rsidRDefault="0043533B" w:rsidP="00713DA9">
      <w:pPr>
        <w:pStyle w:val="a8"/>
        <w:spacing w:after="0" w:line="360" w:lineRule="auto"/>
        <w:ind w:firstLine="709"/>
        <w:rPr>
          <w:rFonts w:ascii="Times New Roman" w:hAnsi="Times New Roman" w:cs="Times New Roman"/>
          <w:sz w:val="28"/>
          <w:szCs w:val="28"/>
        </w:rPr>
      </w:pPr>
    </w:p>
    <w:p w:rsidR="006A17DA" w:rsidRPr="00713DA9" w:rsidRDefault="006A17DA" w:rsidP="00713DA9">
      <w:pPr>
        <w:spacing w:after="0" w:line="360" w:lineRule="auto"/>
        <w:rPr>
          <w:rFonts w:ascii="Times New Roman" w:hAnsi="Times New Roman" w:cs="Times New Roman"/>
          <w:sz w:val="28"/>
          <w:szCs w:val="28"/>
        </w:rPr>
      </w:pPr>
    </w:p>
    <w:p w:rsidR="0043533B" w:rsidRPr="00713DA9" w:rsidRDefault="0043533B" w:rsidP="00713DA9">
      <w:pPr>
        <w:spacing w:after="0" w:line="360" w:lineRule="auto"/>
        <w:rPr>
          <w:rFonts w:ascii="Times New Roman" w:hAnsi="Times New Roman" w:cs="Times New Roman"/>
          <w:sz w:val="28"/>
          <w:szCs w:val="28"/>
        </w:rPr>
      </w:pPr>
      <w:r w:rsidRPr="00713DA9">
        <w:rPr>
          <w:rFonts w:ascii="Times New Roman" w:hAnsi="Times New Roman" w:cs="Times New Roman"/>
          <w:sz w:val="28"/>
          <w:szCs w:val="28"/>
        </w:rPr>
        <w:lastRenderedPageBreak/>
        <w:t>1. Введение</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Как сердце огромное бьётся</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Таинственной силы родник.</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Здесь каждый водицы напьётся</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И жажду свою утолит</w:t>
      </w:r>
      <w:r w:rsidR="00FD012D" w:rsidRPr="00713DA9">
        <w:rPr>
          <w:rFonts w:ascii="Times New Roman" w:hAnsi="Times New Roman" w:cs="Times New Roman"/>
          <w:sz w:val="28"/>
          <w:szCs w:val="28"/>
        </w:rPr>
        <w:t>.</w:t>
      </w:r>
    </w:p>
    <w:p w:rsidR="00FD012D" w:rsidRPr="00713DA9" w:rsidRDefault="00FD012D" w:rsidP="00713DA9">
      <w:pPr>
        <w:spacing w:after="0" w:line="360" w:lineRule="auto"/>
        <w:rPr>
          <w:rFonts w:ascii="Times New Roman" w:hAnsi="Times New Roman" w:cs="Times New Roman"/>
          <w:sz w:val="28"/>
          <w:szCs w:val="28"/>
        </w:rPr>
      </w:pPr>
    </w:p>
    <w:p w:rsidR="00D1747A" w:rsidRPr="00713DA9" w:rsidRDefault="003947A5" w:rsidP="00713DA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1747A" w:rsidRPr="00713DA9">
        <w:rPr>
          <w:rFonts w:ascii="Times New Roman" w:hAnsi="Times New Roman" w:cs="Times New Roman"/>
          <w:sz w:val="28"/>
          <w:szCs w:val="28"/>
        </w:rPr>
        <w:t>Живёт год за годом, не старясь,</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Всегда со студёной водой,</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И каждому путнику в радость</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Журчанье воды ледяной.</w:t>
      </w:r>
    </w:p>
    <w:p w:rsidR="00D1747A" w:rsidRPr="00713DA9" w:rsidRDefault="00D1747A" w:rsidP="00713DA9">
      <w:pPr>
        <w:pStyle w:val="a8"/>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Это отрывок из стихотворения «Родник</w:t>
      </w:r>
      <w:r w:rsidR="001B3C1C" w:rsidRPr="00713DA9">
        <w:rPr>
          <w:rFonts w:ascii="Times New Roman" w:hAnsi="Times New Roman" w:cs="Times New Roman"/>
          <w:sz w:val="28"/>
          <w:szCs w:val="28"/>
        </w:rPr>
        <w:t xml:space="preserve"> «</w:t>
      </w:r>
      <w:r w:rsidR="00090EC0" w:rsidRPr="00713DA9">
        <w:rPr>
          <w:rFonts w:ascii="Times New Roman" w:hAnsi="Times New Roman" w:cs="Times New Roman"/>
          <w:sz w:val="28"/>
          <w:szCs w:val="28"/>
        </w:rPr>
        <w:t xml:space="preserve">Песчанка»» нашего местного </w:t>
      </w:r>
      <w:r w:rsidRPr="00713DA9">
        <w:rPr>
          <w:rFonts w:ascii="Times New Roman" w:hAnsi="Times New Roman" w:cs="Times New Roman"/>
          <w:sz w:val="28"/>
          <w:szCs w:val="28"/>
        </w:rPr>
        <w:t>Починковского поэта Анатолия Павловича Трянина.</w:t>
      </w:r>
    </w:p>
    <w:p w:rsidR="00090EC0" w:rsidRPr="00713DA9" w:rsidRDefault="0043533B" w:rsidP="00713DA9">
      <w:pPr>
        <w:spacing w:after="0" w:line="360" w:lineRule="auto"/>
        <w:ind w:firstLine="709"/>
        <w:rPr>
          <w:rFonts w:ascii="Times New Roman" w:hAnsi="Times New Roman" w:cs="Times New Roman"/>
          <w:sz w:val="28"/>
          <w:szCs w:val="28"/>
        </w:rPr>
      </w:pPr>
      <w:r w:rsidRPr="00713DA9">
        <w:rPr>
          <w:rFonts w:ascii="Times New Roman" w:hAnsi="Times New Roman" w:cs="Times New Roman"/>
          <w:sz w:val="28"/>
          <w:szCs w:val="28"/>
        </w:rPr>
        <w:t xml:space="preserve">Речь </w:t>
      </w:r>
      <w:r w:rsidR="00D1747A" w:rsidRPr="00713DA9">
        <w:rPr>
          <w:rFonts w:ascii="Times New Roman" w:hAnsi="Times New Roman" w:cs="Times New Roman"/>
          <w:sz w:val="28"/>
          <w:szCs w:val="28"/>
        </w:rPr>
        <w:t xml:space="preserve">в нём </w:t>
      </w:r>
      <w:r w:rsidRPr="00713DA9">
        <w:rPr>
          <w:rFonts w:ascii="Times New Roman" w:hAnsi="Times New Roman" w:cs="Times New Roman"/>
          <w:sz w:val="28"/>
          <w:szCs w:val="28"/>
        </w:rPr>
        <w:t>идёт о родниках. Эти маленькие источники встречаются всюду.</w:t>
      </w:r>
      <w:r w:rsidR="00136F59" w:rsidRPr="00713DA9">
        <w:rPr>
          <w:rFonts w:ascii="Times New Roman" w:hAnsi="Times New Roman" w:cs="Times New Roman"/>
          <w:sz w:val="28"/>
          <w:szCs w:val="28"/>
        </w:rPr>
        <w:t xml:space="preserve">Они нужны </w:t>
      </w:r>
      <w:r w:rsidR="00090EC0" w:rsidRPr="00713DA9">
        <w:rPr>
          <w:rFonts w:ascii="Times New Roman" w:hAnsi="Times New Roman" w:cs="Times New Roman"/>
          <w:sz w:val="28"/>
          <w:szCs w:val="28"/>
        </w:rPr>
        <w:t xml:space="preserve"> человеку, животным и птицам. Поэтому необходимо следить, чтобы родники были чистыми, чтобы вода из них свободно текла в ручьи. Необходимо беречь их от тех, кто не щадит ни красоту, ни чистоту природы. Родник - бесценный дар. Если родник засорился, надо срочно расчистить его, тогда наши реки и озёра будут полноводными.</w:t>
      </w:r>
    </w:p>
    <w:p w:rsidR="00090EC0" w:rsidRPr="00713DA9" w:rsidRDefault="00090EC0"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Слово «родник» происходит от слова Родина! </w:t>
      </w:r>
      <w:r w:rsidR="006A17DA" w:rsidRPr="00713DA9">
        <w:rPr>
          <w:rFonts w:ascii="Times New Roman" w:hAnsi="Times New Roman" w:cs="Times New Roman"/>
          <w:sz w:val="28"/>
          <w:szCs w:val="28"/>
        </w:rPr>
        <w:t>И</w:t>
      </w:r>
      <w:r w:rsidRPr="00713DA9">
        <w:rPr>
          <w:rFonts w:ascii="Times New Roman" w:hAnsi="Times New Roman" w:cs="Times New Roman"/>
          <w:sz w:val="28"/>
          <w:szCs w:val="28"/>
        </w:rPr>
        <w:t>здавна источники называют «глазами земли». Их наделяют даром приносить людям радость, возвращать молодость, одаривать здоровьем каждого, кто хоть однажды испил студеной прозрачной воды. Поэтому народ бережно относится к родникам, слагает о них стихи, песни.</w:t>
      </w:r>
    </w:p>
    <w:p w:rsidR="006A17DA" w:rsidRPr="00455567" w:rsidRDefault="0043533B" w:rsidP="00455567">
      <w:pPr>
        <w:pStyle w:val="a8"/>
        <w:spacing w:after="0" w:line="360" w:lineRule="auto"/>
        <w:ind w:left="0" w:firstLine="709"/>
        <w:rPr>
          <w:rFonts w:ascii="Times New Roman" w:hAnsi="Times New Roman" w:cs="Times New Roman"/>
          <w:sz w:val="24"/>
          <w:szCs w:val="24"/>
        </w:rPr>
      </w:pPr>
      <w:r w:rsidRPr="00713DA9">
        <w:rPr>
          <w:rFonts w:ascii="Times New Roman" w:hAnsi="Times New Roman" w:cs="Times New Roman"/>
          <w:sz w:val="28"/>
          <w:szCs w:val="28"/>
        </w:rPr>
        <w:t xml:space="preserve"> Они старее городов, дорог и гор. Некоторые из родников обустроены и являются местом постоянного паломничества, об их истории известно многое. А есть родники безвестные, потому что уже исчезла жизнь в этих местах, нет на карте самих сел и деревень.  Это страшно!</w:t>
      </w:r>
      <w:r w:rsidR="00E4055B" w:rsidRPr="00713DA9">
        <w:rPr>
          <w:rFonts w:ascii="Times New Roman" w:hAnsi="Times New Roman" w:cs="Times New Roman"/>
          <w:sz w:val="28"/>
          <w:szCs w:val="28"/>
        </w:rPr>
        <w:t xml:space="preserve">Страшно, когда люди забывают своё прошлое, прошлое своей </w:t>
      </w:r>
      <w:r w:rsidR="00E4055B" w:rsidRPr="00455567">
        <w:rPr>
          <w:rFonts w:ascii="Times New Roman" w:hAnsi="Times New Roman" w:cs="Times New Roman"/>
          <w:sz w:val="28"/>
          <w:szCs w:val="28"/>
        </w:rPr>
        <w:t>Родины</w:t>
      </w:r>
      <w:r w:rsidR="00455567" w:rsidRPr="00455567">
        <w:rPr>
          <w:rFonts w:ascii="Times New Roman" w:hAnsi="Times New Roman" w:cs="Times New Roman"/>
          <w:sz w:val="28"/>
          <w:szCs w:val="28"/>
        </w:rPr>
        <w:t>!</w:t>
      </w:r>
    </w:p>
    <w:p w:rsidR="006A17DA" w:rsidRPr="00713DA9" w:rsidRDefault="006A17DA" w:rsidP="00713DA9">
      <w:pPr>
        <w:spacing w:after="0" w:line="360" w:lineRule="auto"/>
        <w:rPr>
          <w:rFonts w:ascii="Times New Roman" w:hAnsi="Times New Roman" w:cs="Times New Roman"/>
          <w:sz w:val="28"/>
          <w:szCs w:val="28"/>
        </w:rPr>
      </w:pPr>
    </w:p>
    <w:p w:rsidR="00AF1929" w:rsidRDefault="00685558"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lastRenderedPageBreak/>
        <w:t>Моё исследование началось в июне 2016 года во время пребывания в детском оздоровительном лагере «РоСТ» при МБОУ Починковской СШ. Вместе с воспитателями мы совершали экскурсии на родники села Починки, где нам рассказывали как нужно себя вести на роднике, как «продлить жизнь»</w:t>
      </w:r>
      <w:r w:rsidR="00E119CC" w:rsidRPr="00713DA9">
        <w:rPr>
          <w:rFonts w:ascii="Times New Roman" w:hAnsi="Times New Roman" w:cs="Times New Roman"/>
          <w:sz w:val="28"/>
          <w:szCs w:val="28"/>
        </w:rPr>
        <w:t xml:space="preserve"> родника, а также интересные истории и легенды, связанные с этими родниками. Я вместе с ребятами своего отряда участвовала в акции «Живи, родник!»: под руководством воспитателей мы распространяли среди прохожих буклеты экологического содержания</w:t>
      </w:r>
      <w:r w:rsidR="00AF1929">
        <w:rPr>
          <w:rFonts w:ascii="Times New Roman" w:hAnsi="Times New Roman" w:cs="Times New Roman"/>
          <w:sz w:val="28"/>
          <w:szCs w:val="28"/>
        </w:rPr>
        <w:t xml:space="preserve"> (Приложение 1)</w:t>
      </w:r>
      <w:r w:rsidR="00E119CC" w:rsidRPr="00713DA9">
        <w:rPr>
          <w:rFonts w:ascii="Times New Roman" w:hAnsi="Times New Roman" w:cs="Times New Roman"/>
          <w:sz w:val="28"/>
          <w:szCs w:val="28"/>
        </w:rPr>
        <w:t>.</w:t>
      </w:r>
    </w:p>
    <w:p w:rsidR="00E4055B" w:rsidRPr="00713DA9" w:rsidRDefault="00E119CC"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 Позже м</w:t>
      </w:r>
      <w:r w:rsidR="0043533B" w:rsidRPr="00713DA9">
        <w:rPr>
          <w:rFonts w:ascii="Times New Roman" w:hAnsi="Times New Roman" w:cs="Times New Roman"/>
          <w:sz w:val="28"/>
          <w:szCs w:val="28"/>
        </w:rPr>
        <w:t xml:space="preserve">не захотелось исследовать родники </w:t>
      </w:r>
      <w:r w:rsidRPr="00713DA9">
        <w:rPr>
          <w:rFonts w:ascii="Times New Roman" w:hAnsi="Times New Roman" w:cs="Times New Roman"/>
          <w:sz w:val="28"/>
          <w:szCs w:val="28"/>
        </w:rPr>
        <w:t xml:space="preserve">не только села Починки, а всего </w:t>
      </w:r>
      <w:r w:rsidR="0043533B" w:rsidRPr="00713DA9">
        <w:rPr>
          <w:rFonts w:ascii="Times New Roman" w:hAnsi="Times New Roman" w:cs="Times New Roman"/>
          <w:sz w:val="28"/>
          <w:szCs w:val="28"/>
        </w:rPr>
        <w:t>Починковского района, узнать об их истории, потому что это ист</w:t>
      </w:r>
      <w:r w:rsidR="00CA196B" w:rsidRPr="00713DA9">
        <w:rPr>
          <w:rFonts w:ascii="Times New Roman" w:hAnsi="Times New Roman" w:cs="Times New Roman"/>
          <w:sz w:val="28"/>
          <w:szCs w:val="28"/>
        </w:rPr>
        <w:t>ория моей Родины и моих предков, богатство, которое мы должны беречь, чтобы передать своим потомкам.</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Перед тем как начать собирать информацию по данной теме я провела небольшой опрос ср</w:t>
      </w:r>
      <w:r w:rsidR="00A90630" w:rsidRPr="00713DA9">
        <w:rPr>
          <w:rFonts w:ascii="Times New Roman" w:hAnsi="Times New Roman" w:cs="Times New Roman"/>
          <w:sz w:val="28"/>
          <w:szCs w:val="28"/>
        </w:rPr>
        <w:t>еди ребят моего 4 «А» класса МБ</w:t>
      </w:r>
      <w:r w:rsidRPr="00713DA9">
        <w:rPr>
          <w:rFonts w:ascii="Times New Roman" w:hAnsi="Times New Roman" w:cs="Times New Roman"/>
          <w:sz w:val="28"/>
          <w:szCs w:val="28"/>
        </w:rPr>
        <w:t>ОУ Починковской СШ. Я предложила им ответить на 5 вопросов:</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1.Посещаете ли вы родники?</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2.Если «да», то какой (какие)?</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3.Как часто вы посещаете родники?</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4. Напишите правила поведения на роднике, которые вы знаете?</w:t>
      </w:r>
    </w:p>
    <w:p w:rsidR="005C2B16"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5. Знаете ли вы названия родников Починковского района?</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Я  получила от ребят следующие ответы:</w:t>
      </w:r>
    </w:p>
    <w:p w:rsidR="00E4055B" w:rsidRPr="00713DA9" w:rsidRDefault="00E4055B" w:rsidP="00713DA9">
      <w:pPr>
        <w:pStyle w:val="a8"/>
        <w:numPr>
          <w:ilvl w:val="0"/>
          <w:numId w:val="6"/>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Все ребята посещают родники.</w:t>
      </w:r>
    </w:p>
    <w:p w:rsidR="00E4055B" w:rsidRPr="00713DA9" w:rsidRDefault="00E4055B" w:rsidP="00713DA9">
      <w:pPr>
        <w:pStyle w:val="a8"/>
        <w:numPr>
          <w:ilvl w:val="0"/>
          <w:numId w:val="6"/>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Большинство посещают родник Песчанка – 18человек, меньшее количество - 7 человек посещают родник освященный в честь Пророка Илии около села Пеля Казенная, возможно из-за его удалённого местоположения, и лишь 2 человека – родник во имя «Великомученицы Параскевы Пятницы» (с.Починки), я думаю, причина в качестве воды.</w:t>
      </w:r>
    </w:p>
    <w:p w:rsidR="00E4055B" w:rsidRPr="00713DA9" w:rsidRDefault="00E4055B" w:rsidP="00713DA9">
      <w:pPr>
        <w:pStyle w:val="a8"/>
        <w:spacing w:after="0" w:line="360" w:lineRule="auto"/>
        <w:ind w:left="0"/>
        <w:rPr>
          <w:rFonts w:ascii="Times New Roman" w:hAnsi="Times New Roman" w:cs="Times New Roman"/>
          <w:sz w:val="28"/>
          <w:szCs w:val="28"/>
        </w:rPr>
      </w:pPr>
      <w:r w:rsidRPr="00713DA9">
        <w:rPr>
          <w:rFonts w:ascii="Times New Roman" w:hAnsi="Times New Roman" w:cs="Times New Roman"/>
          <w:sz w:val="28"/>
          <w:szCs w:val="28"/>
        </w:rPr>
        <w:t>При чём</w:t>
      </w:r>
      <w:r w:rsidR="006A17DA" w:rsidRPr="00713DA9">
        <w:rPr>
          <w:rFonts w:ascii="Times New Roman" w:hAnsi="Times New Roman" w:cs="Times New Roman"/>
          <w:sz w:val="28"/>
          <w:szCs w:val="28"/>
        </w:rPr>
        <w:t>,</w:t>
      </w:r>
      <w:r w:rsidRPr="00713DA9">
        <w:rPr>
          <w:rFonts w:ascii="Times New Roman" w:hAnsi="Times New Roman" w:cs="Times New Roman"/>
          <w:sz w:val="28"/>
          <w:szCs w:val="28"/>
        </w:rPr>
        <w:t xml:space="preserve"> из 21 опрошенного 16 человек посещают один родник, 4 человека – два родника, 1 человек – три родника.</w:t>
      </w:r>
    </w:p>
    <w:p w:rsidR="00E4055B" w:rsidRPr="00713DA9" w:rsidRDefault="00E4055B" w:rsidP="00713DA9">
      <w:pPr>
        <w:pStyle w:val="a8"/>
        <w:numPr>
          <w:ilvl w:val="0"/>
          <w:numId w:val="6"/>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lastRenderedPageBreak/>
        <w:t xml:space="preserve">На вопрос «Как часто вы посещаете родники?» 7 человек ответили, что они делают это 1-2 раза в неделю, 9 человек – 1-2 раза в месяц, 5 человек – 1-2 раза в год. </w:t>
      </w:r>
    </w:p>
    <w:p w:rsidR="00E4055B" w:rsidRPr="00713DA9" w:rsidRDefault="00E4055B" w:rsidP="00713DA9">
      <w:pPr>
        <w:pStyle w:val="a8"/>
        <w:numPr>
          <w:ilvl w:val="0"/>
          <w:numId w:val="6"/>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В ответе на 4 вопрос ребята указали следующие правила</w:t>
      </w:r>
    </w:p>
    <w:p w:rsidR="00E4055B" w:rsidRPr="00713DA9" w:rsidRDefault="00E4055B" w:rsidP="00713DA9">
      <w:pPr>
        <w:pStyle w:val="a8"/>
        <w:numPr>
          <w:ilvl w:val="0"/>
          <w:numId w:val="7"/>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«Нельзя бегать, прыгать, кричать!» (13 человек)</w:t>
      </w:r>
    </w:p>
    <w:p w:rsidR="00E4055B" w:rsidRPr="00713DA9" w:rsidRDefault="00E4055B" w:rsidP="00713DA9">
      <w:pPr>
        <w:pStyle w:val="a8"/>
        <w:numPr>
          <w:ilvl w:val="0"/>
          <w:numId w:val="7"/>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«Не засорять родники!» (4 человека)</w:t>
      </w:r>
    </w:p>
    <w:p w:rsidR="00E4055B" w:rsidRPr="00713DA9" w:rsidRDefault="00E4055B" w:rsidP="00713DA9">
      <w:pPr>
        <w:pStyle w:val="a8"/>
        <w:numPr>
          <w:ilvl w:val="0"/>
          <w:numId w:val="7"/>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«Нужно молиться перед купанием в роднике!» (4 человека)</w:t>
      </w:r>
    </w:p>
    <w:p w:rsidR="00E4055B" w:rsidRPr="00713DA9" w:rsidRDefault="00E4055B" w:rsidP="00713DA9">
      <w:pPr>
        <w:pStyle w:val="a8"/>
        <w:numPr>
          <w:ilvl w:val="0"/>
          <w:numId w:val="7"/>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НЕ знают правил поведения на роднике (3 человека)!!!</w:t>
      </w:r>
    </w:p>
    <w:p w:rsidR="00E4055B" w:rsidRPr="00713DA9" w:rsidRDefault="00E4055B" w:rsidP="00713DA9">
      <w:pPr>
        <w:pStyle w:val="a8"/>
        <w:numPr>
          <w:ilvl w:val="0"/>
          <w:numId w:val="6"/>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При ответе на вопрос №5 ребята указали следующие названия родников:</w:t>
      </w:r>
    </w:p>
    <w:p w:rsidR="00E4055B" w:rsidRPr="00713DA9" w:rsidRDefault="00E4055B" w:rsidP="00713DA9">
      <w:pPr>
        <w:pStyle w:val="a8"/>
        <w:numPr>
          <w:ilvl w:val="0"/>
          <w:numId w:val="9"/>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Родник Песчанка – 11 человек</w:t>
      </w:r>
    </w:p>
    <w:p w:rsidR="00E4055B" w:rsidRPr="00713DA9" w:rsidRDefault="00E4055B" w:rsidP="00713DA9">
      <w:pPr>
        <w:pStyle w:val="a8"/>
        <w:numPr>
          <w:ilvl w:val="0"/>
          <w:numId w:val="9"/>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родник во имя «Великомученицы Параскевы Пятницы» (с.Починки) – 7 человек</w:t>
      </w:r>
    </w:p>
    <w:p w:rsidR="00E4055B" w:rsidRPr="00713DA9" w:rsidRDefault="00E4055B" w:rsidP="00713DA9">
      <w:pPr>
        <w:pStyle w:val="a8"/>
        <w:numPr>
          <w:ilvl w:val="0"/>
          <w:numId w:val="9"/>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 Родник Казанской иконы Божией Матери (с.Починки) - 6 человек</w:t>
      </w:r>
    </w:p>
    <w:p w:rsidR="00E4055B" w:rsidRPr="00713DA9" w:rsidRDefault="00E4055B" w:rsidP="00713DA9">
      <w:pPr>
        <w:pStyle w:val="a8"/>
        <w:numPr>
          <w:ilvl w:val="0"/>
          <w:numId w:val="9"/>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родник освященный в честь Пророка Илии около села Пеля Казенная – 1 человек</w:t>
      </w:r>
    </w:p>
    <w:p w:rsidR="00682CC4" w:rsidRPr="00713DA9" w:rsidRDefault="00E4055B" w:rsidP="00713DA9">
      <w:pPr>
        <w:pStyle w:val="a8"/>
        <w:numPr>
          <w:ilvl w:val="0"/>
          <w:numId w:val="9"/>
        </w:numPr>
        <w:spacing w:after="0" w:line="360" w:lineRule="auto"/>
        <w:ind w:left="0" w:firstLine="0"/>
        <w:rPr>
          <w:rFonts w:ascii="Times New Roman" w:hAnsi="Times New Roman" w:cs="Times New Roman"/>
          <w:sz w:val="28"/>
          <w:szCs w:val="28"/>
        </w:rPr>
      </w:pPr>
      <w:r w:rsidRPr="00713DA9">
        <w:rPr>
          <w:rFonts w:ascii="Times New Roman" w:hAnsi="Times New Roman" w:cs="Times New Roman"/>
          <w:sz w:val="28"/>
          <w:szCs w:val="28"/>
        </w:rPr>
        <w:t>Родник Владимирской иконы Божией Матери (с.Починки) - 1 человек. При чём указали, что знают один родник – 8 человек, два родника – 7 человек, 4 родника – 1 человек, а 5 человек из класса вообще не знают названий родников Починковского района!</w:t>
      </w:r>
    </w:p>
    <w:p w:rsidR="00E4055B"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Из  результатов опроса следует, что тема мое</w:t>
      </w:r>
      <w:r w:rsidR="006A17DA" w:rsidRPr="00713DA9">
        <w:rPr>
          <w:rFonts w:ascii="Times New Roman" w:hAnsi="Times New Roman" w:cs="Times New Roman"/>
          <w:sz w:val="28"/>
          <w:szCs w:val="28"/>
        </w:rPr>
        <w:t xml:space="preserve">го исследования очень актуальна </w:t>
      </w:r>
      <w:r w:rsidRPr="00713DA9">
        <w:rPr>
          <w:rFonts w:ascii="Times New Roman" w:hAnsi="Times New Roman" w:cs="Times New Roman"/>
          <w:sz w:val="28"/>
          <w:szCs w:val="28"/>
        </w:rPr>
        <w:t xml:space="preserve"> потому</w:t>
      </w:r>
      <w:r w:rsidR="006A17DA" w:rsidRPr="00713DA9">
        <w:rPr>
          <w:rFonts w:ascii="Times New Roman" w:hAnsi="Times New Roman" w:cs="Times New Roman"/>
          <w:sz w:val="28"/>
          <w:szCs w:val="28"/>
        </w:rPr>
        <w:t>,</w:t>
      </w:r>
      <w:r w:rsidRPr="00713DA9">
        <w:rPr>
          <w:rFonts w:ascii="Times New Roman" w:hAnsi="Times New Roman" w:cs="Times New Roman"/>
          <w:sz w:val="28"/>
          <w:szCs w:val="28"/>
        </w:rPr>
        <w:t>что не смотря на то, что дети посещают родники, они недостаточно хорошо знают правила поведения на роднике, а также почти совсем не знают о том, какие родники есть в Починковском районе.</w:t>
      </w:r>
    </w:p>
    <w:p w:rsidR="00384697" w:rsidRPr="00713DA9" w:rsidRDefault="00E4055B"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Поэтому</w:t>
      </w:r>
      <w:r w:rsidR="00E119CC" w:rsidRPr="00713DA9">
        <w:rPr>
          <w:rFonts w:ascii="Times New Roman" w:hAnsi="Times New Roman" w:cs="Times New Roman"/>
          <w:sz w:val="28"/>
          <w:szCs w:val="28"/>
        </w:rPr>
        <w:t xml:space="preserve"> моя главная цель – </w:t>
      </w:r>
      <w:r w:rsidRPr="00713DA9">
        <w:rPr>
          <w:rFonts w:ascii="Times New Roman" w:hAnsi="Times New Roman" w:cs="Times New Roman"/>
          <w:sz w:val="28"/>
          <w:szCs w:val="28"/>
        </w:rPr>
        <w:t>получить необходимую информацию</w:t>
      </w:r>
      <w:r w:rsidR="00384697" w:rsidRPr="00713DA9">
        <w:rPr>
          <w:rFonts w:ascii="Times New Roman" w:hAnsi="Times New Roman" w:cs="Times New Roman"/>
          <w:sz w:val="28"/>
          <w:szCs w:val="28"/>
        </w:rPr>
        <w:t xml:space="preserve"> по данной теме.</w:t>
      </w:r>
    </w:p>
    <w:p w:rsidR="005C2B16" w:rsidRPr="00713DA9" w:rsidRDefault="00384697"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Задачи - </w:t>
      </w:r>
      <w:r w:rsidR="00E119CC" w:rsidRPr="00713DA9">
        <w:rPr>
          <w:rFonts w:ascii="Times New Roman" w:hAnsi="Times New Roman" w:cs="Times New Roman"/>
          <w:sz w:val="28"/>
          <w:szCs w:val="28"/>
        </w:rPr>
        <w:t>рассказать о результатах моего исследования другим детям и взрослым, чтобы они помнили и не забывали историю своей малой Родины, а также напомнить им правила п</w:t>
      </w:r>
      <w:r w:rsidR="005C2B16" w:rsidRPr="00713DA9">
        <w:rPr>
          <w:rFonts w:ascii="Times New Roman" w:hAnsi="Times New Roman" w:cs="Times New Roman"/>
          <w:sz w:val="28"/>
          <w:szCs w:val="28"/>
        </w:rPr>
        <w:t>оведения в природе, на роднике, потому что</w:t>
      </w:r>
      <w:r w:rsidR="003947A5">
        <w:rPr>
          <w:rFonts w:ascii="Times New Roman" w:hAnsi="Times New Roman" w:cs="Times New Roman"/>
          <w:sz w:val="28"/>
          <w:szCs w:val="28"/>
        </w:rPr>
        <w:t xml:space="preserve"> </w:t>
      </w:r>
      <w:r w:rsidR="005C2B16" w:rsidRPr="00713DA9">
        <w:rPr>
          <w:rFonts w:ascii="Times New Roman" w:hAnsi="Times New Roman" w:cs="Times New Roman"/>
          <w:sz w:val="28"/>
          <w:szCs w:val="28"/>
        </w:rPr>
        <w:lastRenderedPageBreak/>
        <w:t>н</w:t>
      </w:r>
      <w:r w:rsidR="0039199B" w:rsidRPr="00713DA9">
        <w:rPr>
          <w:rFonts w:ascii="Times New Roman" w:hAnsi="Times New Roman" w:cs="Times New Roman"/>
          <w:sz w:val="28"/>
          <w:szCs w:val="28"/>
        </w:rPr>
        <w:t xml:space="preserve">есмотря на бережное отношение к родникам большинства приезжающих за водой людей, находятся и такие, которые мусорят вблизи святого места и не убирают за собой. </w:t>
      </w:r>
      <w:r w:rsidR="00E119CC" w:rsidRPr="00713DA9">
        <w:rPr>
          <w:rFonts w:ascii="Times New Roman" w:hAnsi="Times New Roman" w:cs="Times New Roman"/>
          <w:sz w:val="28"/>
          <w:szCs w:val="28"/>
        </w:rPr>
        <w:t>Ведь как бы то ни было, а родники очень выручают людей в экстремальных ситуациях, когда в водопроводе вдруг заканчивается вода</w:t>
      </w:r>
      <w:r w:rsidR="0039199B" w:rsidRPr="00713DA9">
        <w:rPr>
          <w:rFonts w:ascii="Times New Roman" w:hAnsi="Times New Roman" w:cs="Times New Roman"/>
          <w:sz w:val="28"/>
          <w:szCs w:val="28"/>
        </w:rPr>
        <w:t xml:space="preserve">. </w:t>
      </w:r>
    </w:p>
    <w:p w:rsidR="005C2B16" w:rsidRPr="003947A5" w:rsidRDefault="005C2B16" w:rsidP="003947A5">
      <w:pPr>
        <w:spacing w:after="0" w:line="360" w:lineRule="auto"/>
        <w:rPr>
          <w:rFonts w:ascii="Times New Roman" w:hAnsi="Times New Roman" w:cs="Times New Roman"/>
          <w:sz w:val="28"/>
          <w:szCs w:val="28"/>
        </w:rPr>
      </w:pPr>
    </w:p>
    <w:p w:rsidR="004267F0" w:rsidRPr="00713DA9" w:rsidRDefault="004267F0" w:rsidP="00713DA9">
      <w:p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2. Основная часть.</w:t>
      </w:r>
    </w:p>
    <w:p w:rsidR="00FB1706" w:rsidRPr="00713DA9" w:rsidRDefault="00FB1706"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Чтобы получить необходимую мне информацию, я под руководством моего учителя Е.В.Ерохиной  обращалась в Починковский краеведческий музей, где мне были предоставлены фотографии и статьи газеты «На земле Починковской» из архива музея, также мной были использованы интернет- ресурсы</w:t>
      </w:r>
      <w:r w:rsidR="001B3C1C" w:rsidRPr="00713DA9">
        <w:rPr>
          <w:rFonts w:ascii="Times New Roman" w:hAnsi="Times New Roman" w:cs="Times New Roman"/>
          <w:sz w:val="28"/>
          <w:szCs w:val="28"/>
        </w:rPr>
        <w:t xml:space="preserve"> и дополнительная литература по данной теме</w:t>
      </w:r>
      <w:r w:rsidRPr="00713DA9">
        <w:rPr>
          <w:rFonts w:ascii="Times New Roman" w:hAnsi="Times New Roman" w:cs="Times New Roman"/>
          <w:sz w:val="28"/>
          <w:szCs w:val="28"/>
        </w:rPr>
        <w:t>. В результате мной была собрана следующая информация.</w:t>
      </w:r>
    </w:p>
    <w:p w:rsidR="00FB1706" w:rsidRPr="00713DA9" w:rsidRDefault="00090EC0"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Родник - водный источник, текущий из глубины земли. Вода, попадая на землю в виде дождя или снега, просачивается через почву, песок, фильтруется, очищается. Над пластами пород, не пропускающими воду, такими как глина, камни, находится водоносный слой, в котором заключены грунтовые воды. Вода, встречая преграду, пробивается наружу, образуя родник.</w:t>
      </w:r>
    </w:p>
    <w:p w:rsidR="00713DA9" w:rsidRDefault="003831A1" w:rsidP="00713DA9">
      <w:pPr>
        <w:spacing w:line="360" w:lineRule="auto"/>
        <w:rPr>
          <w:rFonts w:ascii="Times New Roman" w:hAnsi="Times New Roman" w:cs="Times New Roman"/>
          <w:sz w:val="28"/>
          <w:szCs w:val="28"/>
        </w:rPr>
      </w:pPr>
      <w:r w:rsidRPr="00713DA9">
        <w:rPr>
          <w:rFonts w:ascii="Times New Roman" w:hAnsi="Times New Roman" w:cs="Times New Roman"/>
          <w:sz w:val="28"/>
          <w:szCs w:val="28"/>
        </w:rPr>
        <w:t>В Починках несколько родников, известных с самого начала истории села. В летописях неоднократно упоминается о том, что Починки находятся в центре водосвятного кольца, которое ограждает жителей от разных напастей</w:t>
      </w:r>
      <w:r w:rsidR="003947A5">
        <w:rPr>
          <w:rFonts w:ascii="Times New Roman" w:hAnsi="Times New Roman" w:cs="Times New Roman"/>
          <w:sz w:val="28"/>
          <w:szCs w:val="28"/>
        </w:rPr>
        <w:t xml:space="preserve"> </w:t>
      </w:r>
      <w:r w:rsidR="00AF1929">
        <w:rPr>
          <w:rFonts w:ascii="Times New Roman" w:hAnsi="Times New Roman" w:cs="Times New Roman"/>
          <w:sz w:val="28"/>
          <w:szCs w:val="28"/>
        </w:rPr>
        <w:t xml:space="preserve">(Приложение 2) </w:t>
      </w:r>
      <w:r w:rsidRPr="00713DA9">
        <w:rPr>
          <w:rFonts w:ascii="Times New Roman" w:hAnsi="Times New Roman" w:cs="Times New Roman"/>
          <w:sz w:val="28"/>
          <w:szCs w:val="28"/>
        </w:rPr>
        <w:t>.</w:t>
      </w:r>
      <w:r w:rsidRPr="00713DA9">
        <w:rPr>
          <w:rFonts w:ascii="Times New Roman" w:hAnsi="Times New Roman" w:cs="Times New Roman"/>
          <w:sz w:val="28"/>
          <w:szCs w:val="28"/>
        </w:rPr>
        <w:br/>
        <w:t>   Родник Казанской иконы Божией Матери стал широко известен после того как там был явлен лик Богородицы. Предание, передаваемое из уст в уста, так повествует об этом. Однажды в селе заболела одна женщина, звали её Вера Кирсанова. Болезнь ног так одолела её, что ноги отнялись, и не могла она ходить, без сильной боли, поэтому в основном лежала. </w:t>
      </w:r>
    </w:p>
    <w:p w:rsidR="003831A1" w:rsidRPr="00455567" w:rsidRDefault="003831A1" w:rsidP="00713DA9">
      <w:pPr>
        <w:spacing w:line="360" w:lineRule="auto"/>
        <w:rPr>
          <w:rFonts w:ascii="Times New Roman" w:hAnsi="Times New Roman" w:cs="Times New Roman"/>
          <w:sz w:val="28"/>
          <w:szCs w:val="28"/>
        </w:rPr>
      </w:pPr>
      <w:r w:rsidRPr="00713DA9">
        <w:rPr>
          <w:rFonts w:ascii="Times New Roman" w:hAnsi="Times New Roman" w:cs="Times New Roman"/>
          <w:sz w:val="28"/>
          <w:szCs w:val="28"/>
        </w:rPr>
        <w:t xml:space="preserve"> И как-то раз в одну из бессонных ночей Вера услышала «дивный женский </w:t>
      </w:r>
      <w:r w:rsidRPr="00455567">
        <w:rPr>
          <w:rFonts w:ascii="Times New Roman" w:hAnsi="Times New Roman" w:cs="Times New Roman"/>
          <w:sz w:val="28"/>
          <w:szCs w:val="28"/>
        </w:rPr>
        <w:t>голос</w:t>
      </w:r>
      <w:r w:rsidR="00455567" w:rsidRPr="00455567">
        <w:rPr>
          <w:rFonts w:ascii="Times New Roman" w:hAnsi="Times New Roman" w:cs="Times New Roman"/>
          <w:sz w:val="28"/>
          <w:szCs w:val="28"/>
        </w:rPr>
        <w:t>».</w:t>
      </w:r>
      <w:r w:rsidRPr="00713DA9">
        <w:rPr>
          <w:rFonts w:ascii="Times New Roman" w:hAnsi="Times New Roman" w:cs="Times New Roman"/>
          <w:sz w:val="28"/>
          <w:szCs w:val="28"/>
        </w:rPr>
        <w:t xml:space="preserve">Голос призывал ее пойти к одному из родников в окрестностях села. </w:t>
      </w:r>
      <w:r w:rsidRPr="00713DA9">
        <w:rPr>
          <w:rFonts w:ascii="Times New Roman" w:hAnsi="Times New Roman" w:cs="Times New Roman"/>
          <w:sz w:val="28"/>
          <w:szCs w:val="28"/>
        </w:rPr>
        <w:lastRenderedPageBreak/>
        <w:t xml:space="preserve">Больная  не особо придала этому значение, подумав, что бредит. Но в следующую ночь таинственный зов опять повторился. И продолжалось это до тех пор, пока Вера </w:t>
      </w:r>
      <w:r w:rsidR="00713DA9" w:rsidRPr="00713DA9">
        <w:rPr>
          <w:rFonts w:ascii="Times New Roman" w:hAnsi="Times New Roman" w:cs="Times New Roman"/>
          <w:sz w:val="28"/>
          <w:szCs w:val="28"/>
        </w:rPr>
        <w:t xml:space="preserve">Кирсанова, наконец, собралась идти к роднику. </w:t>
      </w:r>
      <w:r w:rsidRPr="00713DA9">
        <w:rPr>
          <w:rFonts w:ascii="Times New Roman" w:hAnsi="Times New Roman" w:cs="Times New Roman"/>
          <w:sz w:val="28"/>
          <w:szCs w:val="28"/>
        </w:rPr>
        <w:t>Как добралась она до источника никому неизвестно, но она оказалась у родника ночью и нашла в водах маленький латунный Казанский образ Богородицы.</w:t>
      </w:r>
      <w:r w:rsidRPr="00713DA9">
        <w:rPr>
          <w:rFonts w:ascii="Times New Roman" w:hAnsi="Times New Roman" w:cs="Times New Roman"/>
          <w:sz w:val="28"/>
          <w:szCs w:val="28"/>
        </w:rPr>
        <w:br/>
        <w:t>   Через несколько дней отсутствовавшая Кирсанова, вернулась в село, держа в руках образок, и была уже здорова. Весть о произошедшем чуде быстро разлетелась по селу и дальше.</w:t>
      </w:r>
      <w:r w:rsidRPr="00713DA9">
        <w:rPr>
          <w:rFonts w:ascii="Times New Roman" w:hAnsi="Times New Roman" w:cs="Times New Roman"/>
          <w:sz w:val="28"/>
          <w:szCs w:val="28"/>
        </w:rPr>
        <w:br/>
        <w:t>   В 1763 году жители Починок, построили небольшой храм в честь явленной чудотворной Казанской иконы Божией Матери</w:t>
      </w:r>
      <w:r w:rsidR="00AF1929">
        <w:rPr>
          <w:rFonts w:ascii="Times New Roman" w:hAnsi="Times New Roman" w:cs="Times New Roman"/>
          <w:sz w:val="28"/>
          <w:szCs w:val="28"/>
        </w:rPr>
        <w:t xml:space="preserve"> (Приложение 3)</w:t>
      </w:r>
      <w:r w:rsidRPr="00713DA9">
        <w:rPr>
          <w:rFonts w:ascii="Times New Roman" w:hAnsi="Times New Roman" w:cs="Times New Roman"/>
          <w:sz w:val="28"/>
          <w:szCs w:val="28"/>
        </w:rPr>
        <w:t>. В храме до 1937 года и находилась чудотворная икона. В годы гонений на церковь храм был разрушен, а чудотворная икона тайно сохранена от властей в одной семье в Починках. К источнику не разрешалось приходить под страхом наказания, и со временем он был заброшен</w:t>
      </w:r>
      <w:r w:rsidR="001A4954" w:rsidRPr="00713DA9">
        <w:rPr>
          <w:rFonts w:ascii="Times New Roman" w:hAnsi="Times New Roman" w:cs="Times New Roman"/>
          <w:sz w:val="28"/>
          <w:szCs w:val="28"/>
        </w:rPr>
        <w:t>,</w:t>
      </w:r>
      <w:r w:rsidRPr="00713DA9">
        <w:rPr>
          <w:rFonts w:ascii="Times New Roman" w:hAnsi="Times New Roman" w:cs="Times New Roman"/>
          <w:sz w:val="28"/>
          <w:szCs w:val="28"/>
        </w:rPr>
        <w:t xml:space="preserve"> забыт людьми.</w:t>
      </w:r>
      <w:r w:rsidRPr="00713DA9">
        <w:rPr>
          <w:rFonts w:ascii="Times New Roman" w:hAnsi="Times New Roman" w:cs="Times New Roman"/>
          <w:sz w:val="28"/>
          <w:szCs w:val="28"/>
        </w:rPr>
        <w:br/>
        <w:t>   И вот уже в наше время, 21 июля 2009 года в восстанавливающейся церкви в честь Казанской иконы Божией Матери, первую Божественную литургию отслужил благочинный Починковского округа протоиерей Евгений Утенков.   </w:t>
      </w:r>
    </w:p>
    <w:p w:rsidR="00FB1706" w:rsidRPr="00713DA9" w:rsidRDefault="003831A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По окончании службы духовенство и прихожане крестным ходом отправились к месту явления Казанской иконы, на источник, который к этому дню был благоустроен и оборудован</w:t>
      </w:r>
      <w:r w:rsidR="00AF1929">
        <w:rPr>
          <w:rFonts w:ascii="Times New Roman" w:hAnsi="Times New Roman" w:cs="Times New Roman"/>
          <w:sz w:val="28"/>
          <w:szCs w:val="28"/>
        </w:rPr>
        <w:t xml:space="preserve"> (Приложение 4)</w:t>
      </w:r>
      <w:r w:rsidRPr="00713DA9">
        <w:rPr>
          <w:rFonts w:ascii="Times New Roman" w:hAnsi="Times New Roman" w:cs="Times New Roman"/>
          <w:sz w:val="28"/>
          <w:szCs w:val="28"/>
        </w:rPr>
        <w:t>. У источника отец Евгений</w:t>
      </w:r>
      <w:r w:rsidR="00FF164B" w:rsidRPr="00713DA9">
        <w:rPr>
          <w:rFonts w:ascii="Times New Roman" w:hAnsi="Times New Roman" w:cs="Times New Roman"/>
          <w:sz w:val="28"/>
          <w:szCs w:val="28"/>
        </w:rPr>
        <w:t xml:space="preserve"> отслужил водосвятный молебен </w:t>
      </w:r>
      <w:r w:rsidRPr="00713DA9">
        <w:rPr>
          <w:rFonts w:ascii="Times New Roman" w:hAnsi="Times New Roman" w:cs="Times New Roman"/>
          <w:sz w:val="28"/>
          <w:szCs w:val="28"/>
        </w:rPr>
        <w:t xml:space="preserve">и освятил купальню. Все желающие искупались в </w:t>
      </w:r>
      <w:r w:rsidR="00FF164B" w:rsidRPr="00713DA9">
        <w:rPr>
          <w:rFonts w:ascii="Times New Roman" w:hAnsi="Times New Roman" w:cs="Times New Roman"/>
          <w:sz w:val="28"/>
          <w:szCs w:val="28"/>
        </w:rPr>
        <w:t>новой купели и набрали воды.</w:t>
      </w:r>
      <w:r w:rsidRPr="00713DA9">
        <w:rPr>
          <w:rFonts w:ascii="Times New Roman" w:hAnsi="Times New Roman" w:cs="Times New Roman"/>
          <w:sz w:val="28"/>
          <w:szCs w:val="28"/>
        </w:rPr>
        <w:br/>
        <w:t>   Радостным</w:t>
      </w:r>
      <w:r w:rsidR="00FF164B" w:rsidRPr="00713DA9">
        <w:rPr>
          <w:rFonts w:ascii="Times New Roman" w:hAnsi="Times New Roman" w:cs="Times New Roman"/>
          <w:sz w:val="28"/>
          <w:szCs w:val="28"/>
        </w:rPr>
        <w:t xml:space="preserve"> событием для всех починковцев</w:t>
      </w:r>
      <w:r w:rsidRPr="00713DA9">
        <w:rPr>
          <w:rFonts w:ascii="Times New Roman" w:hAnsi="Times New Roman" w:cs="Times New Roman"/>
          <w:sz w:val="28"/>
          <w:szCs w:val="28"/>
        </w:rPr>
        <w:t>стало возвращение в возрожденный храм древней чудотворной иконы Божией Матери Казанской. Икону передала жительница Починок, в доме которой святыня хранилась все это время.</w:t>
      </w:r>
      <w:r w:rsidRPr="00713DA9">
        <w:rPr>
          <w:rFonts w:ascii="Times New Roman" w:hAnsi="Times New Roman" w:cs="Times New Roman"/>
          <w:sz w:val="28"/>
          <w:szCs w:val="28"/>
        </w:rPr>
        <w:br/>
        <w:t>   </w:t>
      </w:r>
      <w:r w:rsidR="00FF164B" w:rsidRPr="00713DA9">
        <w:rPr>
          <w:rFonts w:ascii="Times New Roman" w:hAnsi="Times New Roman" w:cs="Times New Roman"/>
          <w:sz w:val="28"/>
          <w:szCs w:val="28"/>
        </w:rPr>
        <w:t xml:space="preserve">Источник Владимирской Божией Матери расположен на восточной окраине Починок, </w:t>
      </w:r>
      <w:r w:rsidR="002E150A" w:rsidRPr="00713DA9">
        <w:rPr>
          <w:rFonts w:ascii="Times New Roman" w:hAnsi="Times New Roman" w:cs="Times New Roman"/>
          <w:sz w:val="28"/>
          <w:szCs w:val="28"/>
        </w:rPr>
        <w:t xml:space="preserve">у подножия горы Шихан, </w:t>
      </w:r>
      <w:r w:rsidR="00FF164B" w:rsidRPr="00713DA9">
        <w:rPr>
          <w:rFonts w:ascii="Times New Roman" w:hAnsi="Times New Roman" w:cs="Times New Roman"/>
          <w:sz w:val="28"/>
          <w:szCs w:val="28"/>
        </w:rPr>
        <w:t xml:space="preserve">недалеко от речки Помалатка и </w:t>
      </w:r>
      <w:r w:rsidR="00FF164B" w:rsidRPr="00713DA9">
        <w:rPr>
          <w:rFonts w:ascii="Times New Roman" w:hAnsi="Times New Roman" w:cs="Times New Roman"/>
          <w:sz w:val="28"/>
          <w:szCs w:val="28"/>
        </w:rPr>
        <w:lastRenderedPageBreak/>
        <w:t>некогда красивейшего сада самого богатого починковского купца Андрея Васильевича Носова. Это место и</w:t>
      </w:r>
      <w:r w:rsidR="004267F0" w:rsidRPr="00713DA9">
        <w:rPr>
          <w:rFonts w:ascii="Times New Roman" w:hAnsi="Times New Roman" w:cs="Times New Roman"/>
          <w:sz w:val="28"/>
          <w:szCs w:val="28"/>
        </w:rPr>
        <w:t xml:space="preserve"> до сих пор называют Носов с</w:t>
      </w:r>
      <w:r w:rsidR="001B3C1C" w:rsidRPr="00713DA9">
        <w:rPr>
          <w:rFonts w:ascii="Times New Roman" w:hAnsi="Times New Roman" w:cs="Times New Roman"/>
          <w:sz w:val="28"/>
          <w:szCs w:val="28"/>
        </w:rPr>
        <w:t>ад</w:t>
      </w:r>
      <w:r w:rsidR="00AF1929">
        <w:rPr>
          <w:rFonts w:ascii="Times New Roman" w:hAnsi="Times New Roman" w:cs="Times New Roman"/>
          <w:sz w:val="28"/>
          <w:szCs w:val="28"/>
        </w:rPr>
        <w:t xml:space="preserve"> (Приложение 5)</w:t>
      </w:r>
      <w:r w:rsidR="001B3C1C" w:rsidRPr="00713DA9">
        <w:rPr>
          <w:rFonts w:ascii="Times New Roman" w:hAnsi="Times New Roman" w:cs="Times New Roman"/>
          <w:sz w:val="28"/>
          <w:szCs w:val="28"/>
        </w:rPr>
        <w:t>.</w:t>
      </w:r>
    </w:p>
    <w:p w:rsidR="003831A1" w:rsidRPr="00713DA9" w:rsidRDefault="002E150A"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Источник во имя «Великомученицы Параскевы Пятницы» расположен </w:t>
      </w:r>
      <w:r w:rsidR="001B3C1C" w:rsidRPr="00713DA9">
        <w:rPr>
          <w:rFonts w:ascii="Times New Roman" w:hAnsi="Times New Roman" w:cs="Times New Roman"/>
          <w:sz w:val="28"/>
          <w:szCs w:val="28"/>
        </w:rPr>
        <w:t>у подножия холмов в северной части с.Починки</w:t>
      </w:r>
      <w:r w:rsidR="00AF1929">
        <w:rPr>
          <w:rFonts w:ascii="Times New Roman" w:hAnsi="Times New Roman" w:cs="Times New Roman"/>
          <w:sz w:val="28"/>
          <w:szCs w:val="28"/>
        </w:rPr>
        <w:t xml:space="preserve"> (Приложение 1)</w:t>
      </w:r>
      <w:r w:rsidR="001B3C1C" w:rsidRPr="00713DA9">
        <w:rPr>
          <w:rFonts w:ascii="Times New Roman" w:hAnsi="Times New Roman" w:cs="Times New Roman"/>
          <w:sz w:val="28"/>
          <w:szCs w:val="28"/>
        </w:rPr>
        <w:t>.</w:t>
      </w:r>
    </w:p>
    <w:p w:rsidR="002E150A" w:rsidRPr="00713DA9" w:rsidRDefault="002E150A"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На возвышенности к юго-востоку от Починок</w:t>
      </w:r>
      <w:r w:rsidR="00685558" w:rsidRPr="00713DA9">
        <w:rPr>
          <w:rFonts w:ascii="Times New Roman" w:hAnsi="Times New Roman" w:cs="Times New Roman"/>
          <w:sz w:val="28"/>
          <w:szCs w:val="28"/>
        </w:rPr>
        <w:t>,</w:t>
      </w:r>
      <w:r w:rsidRPr="00713DA9">
        <w:rPr>
          <w:rFonts w:ascii="Times New Roman" w:hAnsi="Times New Roman" w:cs="Times New Roman"/>
          <w:sz w:val="28"/>
          <w:szCs w:val="28"/>
        </w:rPr>
        <w:t xml:space="preserve"> в сторону села Саитовка</w:t>
      </w:r>
      <w:r w:rsidR="00685558" w:rsidRPr="00713DA9">
        <w:rPr>
          <w:rFonts w:ascii="Times New Roman" w:hAnsi="Times New Roman" w:cs="Times New Roman"/>
          <w:sz w:val="28"/>
          <w:szCs w:val="28"/>
        </w:rPr>
        <w:t>, находится родник Песчанка во имя Пророка Божия Илии</w:t>
      </w:r>
      <w:r w:rsidR="00AF1929">
        <w:rPr>
          <w:rFonts w:ascii="Times New Roman" w:hAnsi="Times New Roman" w:cs="Times New Roman"/>
          <w:sz w:val="28"/>
          <w:szCs w:val="28"/>
        </w:rPr>
        <w:t xml:space="preserve"> (Приложение 6)</w:t>
      </w:r>
      <w:r w:rsidR="00685558" w:rsidRPr="00713DA9">
        <w:rPr>
          <w:rFonts w:ascii="Times New Roman" w:hAnsi="Times New Roman" w:cs="Times New Roman"/>
          <w:sz w:val="28"/>
          <w:szCs w:val="28"/>
        </w:rPr>
        <w:t xml:space="preserve">, а в правую сторону от дороги в поле находится родник Николая Чудотворца. </w:t>
      </w:r>
    </w:p>
    <w:p w:rsidR="001B3C1C" w:rsidRPr="00713DA9" w:rsidRDefault="001B3C1C"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В сёлах Починковского района также много родников, и у каждого из них своя история.</w:t>
      </w:r>
    </w:p>
    <w:p w:rsidR="003831A1" w:rsidRPr="00713DA9" w:rsidRDefault="001B3C1C"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Местом садов и родников в нашем районе издревле считалось старинное село Криуша. </w:t>
      </w:r>
      <w:r w:rsidR="00A36108" w:rsidRPr="00713DA9">
        <w:rPr>
          <w:rFonts w:ascii="Times New Roman" w:hAnsi="Times New Roman" w:cs="Times New Roman"/>
          <w:sz w:val="28"/>
          <w:szCs w:val="28"/>
        </w:rPr>
        <w:t xml:space="preserve"> До сих пор там бьёт родник «Осанов», возле которого в старину находился военный кордон, охранявший тракт на Саранск и Пензу. В Криуше до сих пор находится барский парк с сохранившейся липовой аллеей. Парк признан памятником природы областного значения.</w:t>
      </w:r>
    </w:p>
    <w:p w:rsidR="00F85968" w:rsidRPr="00713DA9" w:rsidRDefault="00F85968"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Святой источник явленной иконы «Спаса Нерукотворного» расположен вблизи села Азрапино, с северо-западной стороны, около болота</w:t>
      </w:r>
      <w:r w:rsidR="00872256">
        <w:rPr>
          <w:rFonts w:ascii="Times New Roman" w:hAnsi="Times New Roman" w:cs="Times New Roman"/>
          <w:sz w:val="28"/>
          <w:szCs w:val="28"/>
        </w:rPr>
        <w:t xml:space="preserve"> (Приложение 7)</w:t>
      </w:r>
      <w:r w:rsidRPr="00713DA9">
        <w:rPr>
          <w:rFonts w:ascii="Times New Roman" w:hAnsi="Times New Roman" w:cs="Times New Roman"/>
          <w:sz w:val="28"/>
          <w:szCs w:val="28"/>
        </w:rPr>
        <w:t>. Существуют две версии возникновения</w:t>
      </w:r>
      <w:r w:rsidR="0009225E" w:rsidRPr="00713DA9">
        <w:rPr>
          <w:rFonts w:ascii="Times New Roman" w:hAnsi="Times New Roman" w:cs="Times New Roman"/>
          <w:sz w:val="28"/>
          <w:szCs w:val="28"/>
        </w:rPr>
        <w:t xml:space="preserve"> святого источника. По одной – родник забил зимой, на Рождество Христово, а по другой – летом: в воде явилась икона – Образ Спаса Нерукотворного (29 октября отмечается празднование этой иконе). В давние времена в этом месте был основан женский монастырь «Азрапинская Спасская община». После революции 1917 года монастырь реорганизовали в Азрапинскую сельскохозяйственную артель, игуменья монастыря стала называться председателем артели, а позже и вовсе всех монахинь разогнали. Источник же в годы богоборчества был осквернен и засыпан мусором. И только в 70-х года местные жители</w:t>
      </w:r>
      <w:r w:rsidR="00872256">
        <w:rPr>
          <w:rFonts w:ascii="Times New Roman" w:hAnsi="Times New Roman" w:cs="Times New Roman"/>
          <w:sz w:val="28"/>
          <w:szCs w:val="28"/>
        </w:rPr>
        <w:t>,</w:t>
      </w:r>
      <w:r w:rsidR="0009225E" w:rsidRPr="00713DA9">
        <w:rPr>
          <w:rFonts w:ascii="Times New Roman" w:hAnsi="Times New Roman" w:cs="Times New Roman"/>
          <w:sz w:val="28"/>
          <w:szCs w:val="28"/>
        </w:rPr>
        <w:t xml:space="preserve"> как могли</w:t>
      </w:r>
      <w:r w:rsidR="00872256">
        <w:rPr>
          <w:rFonts w:ascii="Times New Roman" w:hAnsi="Times New Roman" w:cs="Times New Roman"/>
          <w:sz w:val="28"/>
          <w:szCs w:val="28"/>
        </w:rPr>
        <w:t>,</w:t>
      </w:r>
      <w:r w:rsidR="0009225E" w:rsidRPr="00713DA9">
        <w:rPr>
          <w:rFonts w:ascii="Times New Roman" w:hAnsi="Times New Roman" w:cs="Times New Roman"/>
          <w:sz w:val="28"/>
          <w:szCs w:val="28"/>
        </w:rPr>
        <w:t xml:space="preserve"> благоустроили святое место, а в конце 90-х построили рядом купальню и часовню. Ежегодно на Крещение здесь служится водосвятный молебен и слышны слова молитв.  Почитаемый Азрапинский родник известен далеко за пределами района и области. Сюда </w:t>
      </w:r>
      <w:r w:rsidR="0009225E" w:rsidRPr="00713DA9">
        <w:rPr>
          <w:rFonts w:ascii="Times New Roman" w:hAnsi="Times New Roman" w:cs="Times New Roman"/>
          <w:sz w:val="28"/>
          <w:szCs w:val="28"/>
        </w:rPr>
        <w:lastRenderedPageBreak/>
        <w:t>за ключевой водой некоторые шли пешком, аж за триста километров. Воды ключа кристально чистые, вкусные и прохладные. </w:t>
      </w:r>
    </w:p>
    <w:p w:rsidR="0001318A" w:rsidRDefault="001E34FD"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В старинном селе Мадаеве на берегу реки Алатырь находится почитаемый святой источник во имя Казанской иконы Божьей Матери, около которого построены часовня и купальня. Источник несет воды богатые ионами серебра, из-за чего вода может долго хранится в закрытой посуде и имеет антисептические свойства, раны</w:t>
      </w:r>
      <w:r w:rsidR="00872256">
        <w:rPr>
          <w:rFonts w:ascii="Times New Roman" w:hAnsi="Times New Roman" w:cs="Times New Roman"/>
          <w:sz w:val="28"/>
          <w:szCs w:val="28"/>
        </w:rPr>
        <w:t>,</w:t>
      </w:r>
      <w:r w:rsidRPr="00713DA9">
        <w:rPr>
          <w:rFonts w:ascii="Times New Roman" w:hAnsi="Times New Roman" w:cs="Times New Roman"/>
          <w:sz w:val="28"/>
          <w:szCs w:val="28"/>
        </w:rPr>
        <w:t xml:space="preserve"> обработанные такой водой быстрее заживают</w:t>
      </w:r>
      <w:r w:rsidR="00872256">
        <w:rPr>
          <w:rFonts w:ascii="Times New Roman" w:hAnsi="Times New Roman" w:cs="Times New Roman"/>
          <w:sz w:val="28"/>
          <w:szCs w:val="28"/>
        </w:rPr>
        <w:t xml:space="preserve"> (Приложение 8)</w:t>
      </w:r>
      <w:r w:rsidRPr="00713DA9">
        <w:rPr>
          <w:rFonts w:ascii="Times New Roman" w:hAnsi="Times New Roman" w:cs="Times New Roman"/>
          <w:sz w:val="28"/>
          <w:szCs w:val="28"/>
        </w:rPr>
        <w:t>.</w:t>
      </w:r>
    </w:p>
    <w:p w:rsidR="0001318A" w:rsidRDefault="001E34FD"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 Святой источник в честь Николая Чудотворца находится между селом Учуево-Майдан и деревней Константиновка. Старожилы рассказывают, </w:t>
      </w:r>
      <w:r w:rsidR="00E17BCA" w:rsidRPr="00713DA9">
        <w:rPr>
          <w:rFonts w:ascii="Times New Roman" w:hAnsi="Times New Roman" w:cs="Times New Roman"/>
          <w:sz w:val="28"/>
          <w:szCs w:val="28"/>
        </w:rPr>
        <w:t>б</w:t>
      </w:r>
      <w:r w:rsidRPr="00713DA9">
        <w:rPr>
          <w:rFonts w:ascii="Times New Roman" w:hAnsi="Times New Roman" w:cs="Times New Roman"/>
          <w:sz w:val="28"/>
          <w:szCs w:val="28"/>
        </w:rPr>
        <w:t xml:space="preserve">удто в этом роднике явилась икона, но никому в руки она не давалась, когда к ней подходили люди, то она уходила под воду. Но одному человеку удалось взять её в руки. После этого икона хранилась в церкви Учуево-Майдана.   Вода в данном роднике очень вкусная, долго хранится. </w:t>
      </w:r>
    </w:p>
    <w:p w:rsidR="00E17BCA" w:rsidRPr="00713DA9" w:rsidRDefault="00E17BCA"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На южной окраине села Журавлиха Починковского района расположен святой источник в честь Тихвинской иконы Божией Матери. Предание гласит, что ключ забил в корнях большого дуба после того как на дереве, в ветвях была явлена икона Тихвинской Божией Матери. Дуба уж давно нет - сгорел. А источник бьет с прежней силой, на радость всем приходящим к нему, просящим и полу</w:t>
      </w:r>
      <w:r w:rsidR="007C0F12" w:rsidRPr="00713DA9">
        <w:rPr>
          <w:rFonts w:ascii="Times New Roman" w:hAnsi="Times New Roman" w:cs="Times New Roman"/>
          <w:sz w:val="28"/>
          <w:szCs w:val="28"/>
        </w:rPr>
        <w:t>чающим исцеление и помощь</w:t>
      </w:r>
      <w:r w:rsidR="00872256">
        <w:rPr>
          <w:rFonts w:ascii="Times New Roman" w:hAnsi="Times New Roman" w:cs="Times New Roman"/>
          <w:sz w:val="28"/>
          <w:szCs w:val="28"/>
        </w:rPr>
        <w:t xml:space="preserve"> (Приложение 9)</w:t>
      </w:r>
      <w:r w:rsidR="007C0F12" w:rsidRPr="00713DA9">
        <w:rPr>
          <w:rFonts w:ascii="Times New Roman" w:hAnsi="Times New Roman" w:cs="Times New Roman"/>
          <w:sz w:val="28"/>
          <w:szCs w:val="28"/>
        </w:rPr>
        <w:t xml:space="preserve">. </w:t>
      </w:r>
      <w:r w:rsidRPr="00713DA9">
        <w:rPr>
          <w:rFonts w:ascii="Times New Roman" w:hAnsi="Times New Roman" w:cs="Times New Roman"/>
          <w:sz w:val="28"/>
          <w:szCs w:val="28"/>
        </w:rPr>
        <w:t>Порядок у источника поддерживают всеми силами местные жители. Ежегодно, 9 июля - в день</w:t>
      </w:r>
      <w:r w:rsidR="00136F59" w:rsidRPr="00713DA9">
        <w:rPr>
          <w:rFonts w:ascii="Times New Roman" w:hAnsi="Times New Roman" w:cs="Times New Roman"/>
          <w:sz w:val="28"/>
          <w:szCs w:val="28"/>
        </w:rPr>
        <w:t xml:space="preserve"> обретения иконы, у источника </w:t>
      </w:r>
      <w:r w:rsidRPr="00713DA9">
        <w:rPr>
          <w:rFonts w:ascii="Times New Roman" w:hAnsi="Times New Roman" w:cs="Times New Roman"/>
          <w:sz w:val="28"/>
          <w:szCs w:val="28"/>
        </w:rPr>
        <w:t xml:space="preserve"> проходит служба - молебен и водоосвящение. </w:t>
      </w:r>
    </w:p>
    <w:p w:rsidR="00E17BCA" w:rsidRPr="00713DA9" w:rsidRDefault="00E17BCA"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Родник освященный в честь Пророка Илии находится в 800 м северо-западнее от окраины села Пеля Казенная, у дороги из Саитовки</w:t>
      </w:r>
      <w:r w:rsidR="00872256">
        <w:rPr>
          <w:rFonts w:ascii="Times New Roman" w:hAnsi="Times New Roman" w:cs="Times New Roman"/>
          <w:sz w:val="28"/>
          <w:szCs w:val="28"/>
        </w:rPr>
        <w:t xml:space="preserve"> (Приложение 10)</w:t>
      </w:r>
      <w:r w:rsidRPr="00713DA9">
        <w:rPr>
          <w:rFonts w:ascii="Times New Roman" w:hAnsi="Times New Roman" w:cs="Times New Roman"/>
          <w:sz w:val="28"/>
          <w:szCs w:val="28"/>
        </w:rPr>
        <w:t xml:space="preserve">. По дороге к роднику есть небольшой водоем, где водятся цапли. Святой источник облагородил и содержит в порядке в память о своей матери местный житель Дружков Павел Иванович. Он построил надкладезную часовню, купальню - раздевалку и открытую купель, рассадил цветы. Место </w:t>
      </w:r>
      <w:r w:rsidRPr="00713DA9">
        <w:rPr>
          <w:rFonts w:ascii="Times New Roman" w:hAnsi="Times New Roman" w:cs="Times New Roman"/>
          <w:sz w:val="28"/>
          <w:szCs w:val="28"/>
        </w:rPr>
        <w:lastRenderedPageBreak/>
        <w:t>очень красивое – взору представляется панорама живописных холмов с редкими перелесками. </w:t>
      </w:r>
    </w:p>
    <w:p w:rsidR="00EA3072" w:rsidRPr="00713DA9" w:rsidRDefault="00E17BCA"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 «... В Нижегородской епархии, в Лукояновском уезде между селениями Кочкуровом и Саитовкой, стоит часовня – деревянная, с незапамятных времен построенная в трех верстах от Кочкурова и полуверсте от Саитовки.» </w:t>
      </w:r>
      <w:r w:rsidR="00297993" w:rsidRPr="00713DA9">
        <w:rPr>
          <w:rFonts w:ascii="Times New Roman" w:hAnsi="Times New Roman" w:cs="Times New Roman"/>
          <w:sz w:val="28"/>
          <w:szCs w:val="28"/>
        </w:rPr>
        <w:t xml:space="preserve"> Рядом из-под земли бьёт родник с прозрачной и очень холодной водой, названный Пятницей, в честь святой великомученицы Параскевы</w:t>
      </w:r>
      <w:r w:rsidR="00872256">
        <w:rPr>
          <w:rFonts w:ascii="Times New Roman" w:hAnsi="Times New Roman" w:cs="Times New Roman"/>
          <w:sz w:val="28"/>
          <w:szCs w:val="28"/>
        </w:rPr>
        <w:t>( Приложение 11)</w:t>
      </w:r>
      <w:r w:rsidR="00297993" w:rsidRPr="00713DA9">
        <w:rPr>
          <w:rFonts w:ascii="Times New Roman" w:hAnsi="Times New Roman" w:cs="Times New Roman"/>
          <w:sz w:val="28"/>
          <w:szCs w:val="28"/>
        </w:rPr>
        <w:t>.</w:t>
      </w:r>
      <w:r w:rsidR="009F63F6" w:rsidRPr="00713DA9">
        <w:rPr>
          <w:rFonts w:ascii="Times New Roman" w:hAnsi="Times New Roman" w:cs="Times New Roman"/>
          <w:sz w:val="28"/>
          <w:szCs w:val="28"/>
        </w:rPr>
        <w:t xml:space="preserve"> Невероятную историю имеет возникновение этого святого родника. В калужанке обнаружили икону, образ был неизвестен местным жителям. Взяли икону, повезли в Арзамас в церковь для уточнения. Когда вернулись, то обнаружили, что икона лежит на своём месте. Узнали, что это образ великомученицы Параскевы. Много чудес происходило на роднике. В давние времена девушки перед Пасхой шли ночью и увидели в часовне свет и услышали</w:t>
      </w:r>
      <w:r w:rsidR="00EA3072" w:rsidRPr="00713DA9">
        <w:rPr>
          <w:rFonts w:ascii="Times New Roman" w:hAnsi="Times New Roman" w:cs="Times New Roman"/>
          <w:sz w:val="28"/>
          <w:szCs w:val="28"/>
        </w:rPr>
        <w:t>,</w:t>
      </w:r>
      <w:r w:rsidR="009F63F6" w:rsidRPr="00713DA9">
        <w:rPr>
          <w:rFonts w:ascii="Times New Roman" w:hAnsi="Times New Roman" w:cs="Times New Roman"/>
          <w:sz w:val="28"/>
          <w:szCs w:val="28"/>
        </w:rPr>
        <w:t xml:space="preserve"> песнопения раздаются</w:t>
      </w:r>
      <w:r w:rsidR="00EA3072" w:rsidRPr="00713DA9">
        <w:rPr>
          <w:rFonts w:ascii="Times New Roman" w:hAnsi="Times New Roman" w:cs="Times New Roman"/>
          <w:sz w:val="28"/>
          <w:szCs w:val="28"/>
        </w:rPr>
        <w:t>. Подошли, заглянули, а на часовенке замок висит, и никого нет. Много раз помогала Параскева Пятница жителям от засухи.</w:t>
      </w:r>
    </w:p>
    <w:p w:rsidR="00E17BCA" w:rsidRPr="00713DA9" w:rsidRDefault="00EA3072"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 На окраине с. Ильинское у подножия холма расположен родник в чест</w:t>
      </w:r>
      <w:r w:rsidR="003947A5">
        <w:rPr>
          <w:rFonts w:ascii="Times New Roman" w:hAnsi="Times New Roman" w:cs="Times New Roman"/>
          <w:sz w:val="28"/>
          <w:szCs w:val="28"/>
        </w:rPr>
        <w:t>ь Казанской иконы Божией Матери,</w:t>
      </w:r>
      <w:r w:rsidRPr="00713DA9">
        <w:rPr>
          <w:rFonts w:ascii="Times New Roman" w:hAnsi="Times New Roman" w:cs="Times New Roman"/>
          <w:sz w:val="28"/>
          <w:szCs w:val="28"/>
        </w:rPr>
        <w:t xml:space="preserve"> вода из которого считается целебной.</w:t>
      </w:r>
      <w:r w:rsidR="00FA594C" w:rsidRPr="00713DA9">
        <w:rPr>
          <w:rFonts w:ascii="Times New Roman" w:hAnsi="Times New Roman" w:cs="Times New Roman"/>
          <w:sz w:val="28"/>
          <w:szCs w:val="28"/>
        </w:rPr>
        <w:t xml:space="preserve"> Из рассказов заведующей библиотекой с. Ильинское Веры Ивановны Кочетковой: «Легенда гласит, что много веков назад странник, проходя через лес, нашёл Казанскую икону Божией Матери, увидел на пригорке Богородицу, которая сказала ему, что на этом месте будет родник, который он должен благоустроить и поведать о его целебной воде людям. На месте явления той иконы он и возник, и существует поныне. Близ родника была построена часовня, так как на месте явления Богородицы построить её помешал крутой склон</w:t>
      </w:r>
      <w:r w:rsidR="003E0ACB" w:rsidRPr="00713DA9">
        <w:rPr>
          <w:rFonts w:ascii="Times New Roman" w:hAnsi="Times New Roman" w:cs="Times New Roman"/>
          <w:sz w:val="28"/>
          <w:szCs w:val="28"/>
        </w:rPr>
        <w:t xml:space="preserve">. </w:t>
      </w:r>
      <w:r w:rsidR="00FA594C" w:rsidRPr="00713DA9">
        <w:rPr>
          <w:rFonts w:ascii="Times New Roman" w:hAnsi="Times New Roman" w:cs="Times New Roman"/>
          <w:sz w:val="28"/>
          <w:szCs w:val="28"/>
        </w:rPr>
        <w:t xml:space="preserve">Люди идут сюда </w:t>
      </w:r>
      <w:r w:rsidR="003E0ACB" w:rsidRPr="00713DA9">
        <w:rPr>
          <w:rFonts w:ascii="Times New Roman" w:hAnsi="Times New Roman" w:cs="Times New Roman"/>
          <w:sz w:val="28"/>
          <w:szCs w:val="28"/>
        </w:rPr>
        <w:t xml:space="preserve">также </w:t>
      </w:r>
      <w:r w:rsidR="00FA594C" w:rsidRPr="00713DA9">
        <w:rPr>
          <w:rFonts w:ascii="Times New Roman" w:hAnsi="Times New Roman" w:cs="Times New Roman"/>
          <w:sz w:val="28"/>
          <w:szCs w:val="28"/>
        </w:rPr>
        <w:t>и за травой, растущей близ часовни, держат её дома. И трава, и вода из родника</w:t>
      </w:r>
      <w:r w:rsidR="00BB0615" w:rsidRPr="00713DA9">
        <w:rPr>
          <w:rFonts w:ascii="Times New Roman" w:hAnsi="Times New Roman" w:cs="Times New Roman"/>
          <w:sz w:val="28"/>
          <w:szCs w:val="28"/>
        </w:rPr>
        <w:t>, по преданиям, защищают дом от напастей.</w:t>
      </w:r>
    </w:p>
    <w:p w:rsidR="0001318A" w:rsidRPr="00872256" w:rsidRDefault="00BB0615" w:rsidP="00872256">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Также есть родники в сёлах Наруксово, Тагаево, Шагаево, Василёвке, Малая Пуза и других населённых пунктах района…</w:t>
      </w:r>
    </w:p>
    <w:p w:rsidR="005C2B16" w:rsidRPr="00713DA9" w:rsidRDefault="00744612"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lastRenderedPageBreak/>
        <w:t>3. Заключение.</w:t>
      </w:r>
    </w:p>
    <w:p w:rsidR="006F2E32" w:rsidRPr="00713DA9" w:rsidRDefault="005C2B16"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Собрав необходимую информацию, я выступила перед ребятами своего класса на уроке окружающего мира, который был посвящён теме «Мир глазами эколога», и рассказала им</w:t>
      </w:r>
      <w:r w:rsidR="00047EF6" w:rsidRPr="00713DA9">
        <w:rPr>
          <w:rFonts w:ascii="Times New Roman" w:hAnsi="Times New Roman" w:cs="Times New Roman"/>
          <w:sz w:val="28"/>
          <w:szCs w:val="28"/>
        </w:rPr>
        <w:t xml:space="preserve"> о родниках</w:t>
      </w:r>
      <w:r w:rsidR="0001318A">
        <w:rPr>
          <w:rFonts w:ascii="Times New Roman" w:hAnsi="Times New Roman" w:cs="Times New Roman"/>
          <w:sz w:val="28"/>
          <w:szCs w:val="28"/>
        </w:rPr>
        <w:t xml:space="preserve"> нашей</w:t>
      </w:r>
      <w:r w:rsidR="00047EF6" w:rsidRPr="00713DA9">
        <w:rPr>
          <w:rFonts w:ascii="Times New Roman" w:hAnsi="Times New Roman" w:cs="Times New Roman"/>
          <w:sz w:val="28"/>
          <w:szCs w:val="28"/>
        </w:rPr>
        <w:t xml:space="preserve"> малой Родины, а также напомнила им правила поведения в природе, на роднике.</w:t>
      </w:r>
      <w:r w:rsidR="001A4954" w:rsidRPr="00713DA9">
        <w:rPr>
          <w:rFonts w:ascii="Times New Roman" w:eastAsia="Times New Roman" w:hAnsi="Times New Roman" w:cs="Times New Roman"/>
          <w:color w:val="000000"/>
          <w:sz w:val="28"/>
          <w:szCs w:val="28"/>
          <w:lang w:eastAsia="ru-RU"/>
        </w:rPr>
        <w:t>Потому что</w:t>
      </w:r>
      <w:r w:rsidR="00C309E5" w:rsidRPr="00713DA9">
        <w:rPr>
          <w:rFonts w:ascii="Times New Roman" w:eastAsia="Times New Roman" w:hAnsi="Times New Roman" w:cs="Times New Roman"/>
          <w:color w:val="000000"/>
          <w:sz w:val="28"/>
          <w:szCs w:val="28"/>
          <w:lang w:eastAsia="ru-RU"/>
        </w:rPr>
        <w:t>  </w:t>
      </w:r>
      <w:r w:rsidR="001A4954" w:rsidRPr="00713DA9">
        <w:rPr>
          <w:rFonts w:ascii="Times New Roman" w:hAnsi="Times New Roman" w:cs="Times New Roman"/>
          <w:sz w:val="28"/>
          <w:szCs w:val="28"/>
        </w:rPr>
        <w:t xml:space="preserve">к водам родников нужно относиться с благоговением, поддерживать в них порядок и вести себя благопристойно, как всегда это было на Руси в святых местах. </w:t>
      </w:r>
      <w:r w:rsidR="001A4954" w:rsidRPr="00713DA9">
        <w:rPr>
          <w:rFonts w:ascii="Times New Roman" w:eastAsia="Times New Roman" w:hAnsi="Times New Roman" w:cs="Times New Roman"/>
          <w:color w:val="000000"/>
          <w:sz w:val="28"/>
          <w:szCs w:val="28"/>
          <w:lang w:eastAsia="ru-RU"/>
        </w:rPr>
        <w:t>Б</w:t>
      </w:r>
      <w:r w:rsidR="00C309E5" w:rsidRPr="00713DA9">
        <w:rPr>
          <w:rFonts w:ascii="Times New Roman" w:eastAsia="Times New Roman" w:hAnsi="Times New Roman" w:cs="Times New Roman"/>
          <w:color w:val="000000"/>
          <w:sz w:val="28"/>
          <w:szCs w:val="28"/>
          <w:lang w:eastAsia="ru-RU"/>
        </w:rPr>
        <w:t xml:space="preserve">ережное </w:t>
      </w:r>
      <w:r w:rsidR="001A4954" w:rsidRPr="00713DA9">
        <w:rPr>
          <w:rFonts w:ascii="Times New Roman" w:eastAsia="Times New Roman" w:hAnsi="Times New Roman" w:cs="Times New Roman"/>
          <w:color w:val="000000"/>
          <w:sz w:val="28"/>
          <w:szCs w:val="28"/>
          <w:lang w:eastAsia="ru-RU"/>
        </w:rPr>
        <w:t xml:space="preserve">к ним </w:t>
      </w:r>
      <w:r w:rsidR="00C309E5" w:rsidRPr="00713DA9">
        <w:rPr>
          <w:rFonts w:ascii="Times New Roman" w:eastAsia="Times New Roman" w:hAnsi="Times New Roman" w:cs="Times New Roman"/>
          <w:color w:val="000000"/>
          <w:sz w:val="28"/>
          <w:szCs w:val="28"/>
          <w:lang w:eastAsia="ru-RU"/>
        </w:rPr>
        <w:t xml:space="preserve">отношение и соблюдение правил позволят сохранить </w:t>
      </w:r>
      <w:r w:rsidR="001A4954" w:rsidRPr="00713DA9">
        <w:rPr>
          <w:rFonts w:ascii="Times New Roman" w:eastAsia="Times New Roman" w:hAnsi="Times New Roman" w:cs="Times New Roman"/>
          <w:color w:val="000000"/>
          <w:sz w:val="28"/>
          <w:szCs w:val="28"/>
          <w:lang w:eastAsia="ru-RU"/>
        </w:rPr>
        <w:t xml:space="preserve">эти </w:t>
      </w:r>
      <w:r w:rsidR="00C309E5" w:rsidRPr="00713DA9">
        <w:rPr>
          <w:rFonts w:ascii="Times New Roman" w:eastAsia="Times New Roman" w:hAnsi="Times New Roman" w:cs="Times New Roman"/>
          <w:color w:val="000000"/>
          <w:sz w:val="28"/>
          <w:szCs w:val="28"/>
          <w:lang w:eastAsia="ru-RU"/>
        </w:rPr>
        <w:t>уникальные природные уголки для будущих поколений.</w:t>
      </w:r>
    </w:p>
    <w:p w:rsidR="00AF1929" w:rsidRDefault="00047EF6"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После этого я провела повторный опрос моих одноклассников по тем же самым вопросам. Сравнив их результаты, я увидела, что все ребята назвали правила поведения на роднике, и большинство из них смогли указать 3-4 названия родников Починковского района, а отдельные ребята – 5-6 названий.</w:t>
      </w:r>
    </w:p>
    <w:p w:rsidR="00047EF6" w:rsidRPr="00713DA9" w:rsidRDefault="00AF1929" w:rsidP="00713DA9">
      <w:pPr>
        <w:pStyle w:val="a8"/>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Результатами своего исследования я также поделилась на районной экологической конференции «Планета величиною с дом»</w:t>
      </w:r>
      <w:r w:rsidR="002D2D4F">
        <w:rPr>
          <w:rFonts w:ascii="Times New Roman" w:hAnsi="Times New Roman" w:cs="Times New Roman"/>
          <w:sz w:val="28"/>
          <w:szCs w:val="28"/>
        </w:rPr>
        <w:t xml:space="preserve"> (Приложение 12)</w:t>
      </w:r>
      <w:r>
        <w:rPr>
          <w:rFonts w:ascii="Times New Roman" w:hAnsi="Times New Roman" w:cs="Times New Roman"/>
          <w:sz w:val="28"/>
          <w:szCs w:val="28"/>
        </w:rPr>
        <w:t xml:space="preserve">. </w:t>
      </w:r>
    </w:p>
    <w:p w:rsidR="00625CC1" w:rsidRPr="00713DA9" w:rsidRDefault="00625CC1" w:rsidP="00713DA9">
      <w:pPr>
        <w:pStyle w:val="a8"/>
        <w:spacing w:after="0" w:line="360" w:lineRule="auto"/>
        <w:ind w:left="0"/>
        <w:rPr>
          <w:rFonts w:ascii="Times New Roman" w:hAnsi="Times New Roman" w:cs="Times New Roman"/>
          <w:sz w:val="28"/>
          <w:szCs w:val="28"/>
        </w:rPr>
      </w:pPr>
      <w:r w:rsidRPr="00713DA9">
        <w:rPr>
          <w:rFonts w:ascii="Times New Roman" w:hAnsi="Times New Roman" w:cs="Times New Roman"/>
          <w:sz w:val="28"/>
          <w:szCs w:val="28"/>
        </w:rPr>
        <w:t>Закончить я бы хотела отрывком из того же стихотворения, которым начинала:</w:t>
      </w:r>
      <w:r w:rsidRPr="00713DA9">
        <w:rPr>
          <w:rFonts w:ascii="Times New Roman" w:hAnsi="Times New Roman" w:cs="Times New Roman"/>
          <w:sz w:val="28"/>
          <w:szCs w:val="28"/>
        </w:rPr>
        <w:br/>
      </w:r>
      <w:r w:rsidR="003947A5">
        <w:rPr>
          <w:rFonts w:ascii="Times New Roman" w:hAnsi="Times New Roman" w:cs="Times New Roman"/>
          <w:sz w:val="28"/>
          <w:szCs w:val="28"/>
        </w:rPr>
        <w:t xml:space="preserve">          </w:t>
      </w:r>
      <w:r w:rsidRPr="00713DA9">
        <w:rPr>
          <w:rFonts w:ascii="Times New Roman" w:hAnsi="Times New Roman" w:cs="Times New Roman"/>
          <w:sz w:val="28"/>
          <w:szCs w:val="28"/>
        </w:rPr>
        <w:t xml:space="preserve">Жду встреч с родником с нетерпеньем, </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Где мне улыбается луг, </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Встречает ручей меня пеньем –</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Мой старый проверенный друг.</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 xml:space="preserve">«Песчанка»! Спешу к тебе снова, </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Чтоб душу свою здесь излить.</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В волненье промолвил лишь слово:</w:t>
      </w:r>
    </w:p>
    <w:p w:rsidR="00625CC1" w:rsidRPr="00713DA9" w:rsidRDefault="00625CC1" w:rsidP="00713DA9">
      <w:pPr>
        <w:pStyle w:val="a8"/>
        <w:spacing w:after="0" w:line="360" w:lineRule="auto"/>
        <w:ind w:left="0" w:firstLine="709"/>
        <w:rPr>
          <w:rFonts w:ascii="Times New Roman" w:hAnsi="Times New Roman" w:cs="Times New Roman"/>
          <w:sz w:val="28"/>
          <w:szCs w:val="28"/>
        </w:rPr>
      </w:pPr>
      <w:r w:rsidRPr="00713DA9">
        <w:rPr>
          <w:rFonts w:ascii="Times New Roman" w:hAnsi="Times New Roman" w:cs="Times New Roman"/>
          <w:sz w:val="28"/>
          <w:szCs w:val="28"/>
        </w:rPr>
        <w:t>России моей вечно жить…</w:t>
      </w:r>
    </w:p>
    <w:p w:rsidR="00625CC1" w:rsidRPr="00713DA9" w:rsidRDefault="00625CC1" w:rsidP="002D2D4F">
      <w:pPr>
        <w:spacing w:line="360" w:lineRule="auto"/>
        <w:rPr>
          <w:rFonts w:ascii="Times New Roman" w:hAnsi="Times New Roman" w:cs="Times New Roman"/>
          <w:sz w:val="28"/>
          <w:szCs w:val="28"/>
        </w:rPr>
        <w:sectPr w:rsidR="00625CC1" w:rsidRPr="00713DA9" w:rsidSect="00136F59">
          <w:headerReference w:type="default" r:id="rId9"/>
          <w:footerReference w:type="default" r:id="rId10"/>
          <w:pgSz w:w="11906" w:h="16838"/>
          <w:pgMar w:top="1134" w:right="850" w:bottom="1134" w:left="1701" w:header="708" w:footer="708" w:gutter="0"/>
          <w:cols w:space="708"/>
          <w:titlePg/>
          <w:docGrid w:linePitch="360"/>
        </w:sectPr>
      </w:pPr>
    </w:p>
    <w:p w:rsidR="00455567" w:rsidRDefault="00455567" w:rsidP="002D2D4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4. Приложение</w:t>
      </w:r>
    </w:p>
    <w:p w:rsidR="00121F03" w:rsidRDefault="00121F03" w:rsidP="00713DA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1</w:t>
      </w:r>
    </w:p>
    <w:p w:rsidR="00121F03" w:rsidRDefault="00121F03" w:rsidP="00121F0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8557" cy="2162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207" cy="216341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873599" cy="21621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824"/>
                    <a:stretch/>
                  </pic:blipFill>
                  <pic:spPr bwMode="auto">
                    <a:xfrm>
                      <a:off x="0" y="0"/>
                      <a:ext cx="2873599" cy="2162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1F03" w:rsidRDefault="00121F03" w:rsidP="00121F03">
      <w:pPr>
        <w:spacing w:after="0" w:line="360" w:lineRule="auto"/>
        <w:rPr>
          <w:rFonts w:ascii="Times New Roman" w:hAnsi="Times New Roman" w:cs="Times New Roman"/>
          <w:sz w:val="28"/>
          <w:szCs w:val="28"/>
        </w:rPr>
      </w:pPr>
      <w:r>
        <w:rPr>
          <w:rFonts w:ascii="Times New Roman" w:hAnsi="Times New Roman" w:cs="Times New Roman"/>
          <w:sz w:val="28"/>
          <w:szCs w:val="28"/>
        </w:rPr>
        <w:t>На роднике Параскевы Пятницы                       Акция «Живи родник»</w:t>
      </w:r>
    </w:p>
    <w:p w:rsidR="0086186C" w:rsidRDefault="003947A5" w:rsidP="00121F0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21F03">
        <w:rPr>
          <w:rFonts w:ascii="Times New Roman" w:hAnsi="Times New Roman" w:cs="Times New Roman"/>
          <w:sz w:val="28"/>
          <w:szCs w:val="28"/>
        </w:rPr>
        <w:t>(с.Починки)</w:t>
      </w:r>
    </w:p>
    <w:p w:rsidR="00121F03" w:rsidRDefault="00121F03" w:rsidP="00121F03">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2</w:t>
      </w:r>
    </w:p>
    <w:p w:rsidR="00121F03" w:rsidRDefault="00121F03" w:rsidP="0086186C">
      <w:pPr>
        <w:spacing w:after="0" w:line="360" w:lineRule="auto"/>
        <w:jc w:val="center"/>
        <w:rPr>
          <w:rFonts w:ascii="Times New Roman" w:hAnsi="Times New Roman" w:cs="Times New Roman"/>
          <w:sz w:val="28"/>
          <w:szCs w:val="28"/>
        </w:rPr>
      </w:pPr>
      <w:r>
        <w:rPr>
          <w:noProof/>
          <w:lang w:eastAsia="ru-RU"/>
        </w:rPr>
        <w:drawing>
          <wp:inline distT="0" distB="0" distL="0" distR="0">
            <wp:extent cx="5107985" cy="381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2750" cy="3823088"/>
                    </a:xfrm>
                    <a:prstGeom prst="rect">
                      <a:avLst/>
                    </a:prstGeom>
                  </pic:spPr>
                </pic:pic>
              </a:graphicData>
            </a:graphic>
          </wp:inline>
        </w:drawing>
      </w:r>
    </w:p>
    <w:p w:rsidR="00121F03" w:rsidRDefault="00121F03" w:rsidP="00121F03">
      <w:pPr>
        <w:spacing w:after="0" w:line="360" w:lineRule="auto"/>
        <w:ind w:firstLine="709"/>
        <w:jc w:val="center"/>
        <w:rPr>
          <w:rFonts w:ascii="Times New Roman" w:hAnsi="Times New Roman" w:cs="Times New Roman"/>
          <w:bCs/>
          <w:sz w:val="28"/>
          <w:szCs w:val="28"/>
        </w:rPr>
      </w:pPr>
      <w:r w:rsidRPr="00121F03">
        <w:rPr>
          <w:rFonts w:ascii="Times New Roman" w:hAnsi="Times New Roman" w:cs="Times New Roman"/>
          <w:bCs/>
          <w:sz w:val="28"/>
          <w:szCs w:val="28"/>
        </w:rPr>
        <w:t>с. Починки – центр водосвятного кольца</w:t>
      </w:r>
    </w:p>
    <w:p w:rsidR="0086186C" w:rsidRDefault="0086186C" w:rsidP="00AF1929">
      <w:pPr>
        <w:spacing w:after="0" w:line="360" w:lineRule="auto"/>
        <w:rPr>
          <w:rFonts w:ascii="Times New Roman" w:hAnsi="Times New Roman" w:cs="Times New Roman"/>
          <w:bCs/>
          <w:sz w:val="28"/>
          <w:szCs w:val="28"/>
        </w:rPr>
      </w:pPr>
    </w:p>
    <w:p w:rsidR="0086186C" w:rsidRDefault="0086186C" w:rsidP="0086186C">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Приложение 3</w:t>
      </w:r>
    </w:p>
    <w:p w:rsidR="00121F03" w:rsidRDefault="00121F03" w:rsidP="00121F03">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3257550" cy="2443163"/>
            <wp:effectExtent l="0" t="0" r="0" b="0"/>
            <wp:docPr id="4099" name="Picture 3" descr="C:\Users\user\Desktop\родники\ззаовражная церковь.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родники\ззаовражная церковь.jpg"/>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4952" cy="2448715"/>
                    </a:xfrm>
                    <a:prstGeom prst="rect">
                      <a:avLst/>
                    </a:prstGeom>
                    <a:noFill/>
                    <a:extLst/>
                  </pic:spPr>
                </pic:pic>
              </a:graphicData>
            </a:graphic>
          </wp:inline>
        </w:drawing>
      </w:r>
    </w:p>
    <w:p w:rsidR="0086186C" w:rsidRDefault="0086186C" w:rsidP="00121F03">
      <w:pPr>
        <w:spacing w:after="0" w:line="360" w:lineRule="auto"/>
        <w:ind w:firstLine="709"/>
        <w:jc w:val="center"/>
        <w:rPr>
          <w:rFonts w:ascii="Times New Roman" w:hAnsi="Times New Roman" w:cs="Times New Roman"/>
          <w:bCs/>
          <w:sz w:val="28"/>
          <w:szCs w:val="28"/>
        </w:rPr>
      </w:pPr>
      <w:r>
        <w:rPr>
          <w:rFonts w:ascii="Times New Roman" w:hAnsi="Times New Roman" w:cs="Times New Roman"/>
          <w:sz w:val="28"/>
          <w:szCs w:val="28"/>
        </w:rPr>
        <w:t xml:space="preserve">Храм во имя </w:t>
      </w:r>
      <w:r w:rsidRPr="0086186C">
        <w:rPr>
          <w:rFonts w:ascii="Times New Roman" w:hAnsi="Times New Roman" w:cs="Times New Roman"/>
          <w:bCs/>
          <w:sz w:val="28"/>
          <w:szCs w:val="28"/>
        </w:rPr>
        <w:t>Казанской иконы Божией Матери</w:t>
      </w:r>
    </w:p>
    <w:p w:rsidR="0086186C" w:rsidRDefault="0086186C" w:rsidP="0086186C">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Приложение 4</w:t>
      </w:r>
    </w:p>
    <w:p w:rsidR="0086186C" w:rsidRDefault="0086186C" w:rsidP="0086186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2163" cy="2293511"/>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8286" cy="2297663"/>
                    </a:xfrm>
                    <a:prstGeom prst="rect">
                      <a:avLst/>
                    </a:prstGeom>
                    <a:noFill/>
                  </pic:spPr>
                </pic:pic>
              </a:graphicData>
            </a:graphic>
          </wp:inline>
        </w:drawing>
      </w:r>
    </w:p>
    <w:p w:rsidR="0086186C" w:rsidRDefault="0086186C" w:rsidP="0086186C">
      <w:pPr>
        <w:spacing w:after="0" w:line="360" w:lineRule="auto"/>
        <w:ind w:firstLine="709"/>
        <w:jc w:val="center"/>
        <w:rPr>
          <w:rFonts w:ascii="Times New Roman" w:hAnsi="Times New Roman" w:cs="Times New Roman"/>
          <w:bCs/>
          <w:sz w:val="28"/>
          <w:szCs w:val="28"/>
        </w:rPr>
      </w:pPr>
      <w:r w:rsidRPr="0086186C">
        <w:rPr>
          <w:rFonts w:ascii="Times New Roman" w:hAnsi="Times New Roman" w:cs="Times New Roman"/>
          <w:bCs/>
          <w:sz w:val="28"/>
          <w:szCs w:val="28"/>
        </w:rPr>
        <w:t> Родник Казанской иконы Божией Матери</w:t>
      </w:r>
    </w:p>
    <w:p w:rsidR="0086186C" w:rsidRDefault="0086186C" w:rsidP="0086186C">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Приложение 5</w:t>
      </w:r>
    </w:p>
    <w:p w:rsidR="0086186C" w:rsidRDefault="0086186C" w:rsidP="0086186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6600" cy="25207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934" cy="2530196"/>
                    </a:xfrm>
                    <a:prstGeom prst="rect">
                      <a:avLst/>
                    </a:prstGeom>
                    <a:noFill/>
                  </pic:spPr>
                </pic:pic>
              </a:graphicData>
            </a:graphic>
          </wp:inline>
        </w:drawing>
      </w:r>
    </w:p>
    <w:p w:rsidR="0086186C" w:rsidRDefault="0086186C" w:rsidP="0086186C">
      <w:pPr>
        <w:spacing w:after="0" w:line="360" w:lineRule="auto"/>
        <w:ind w:firstLine="709"/>
        <w:jc w:val="center"/>
        <w:rPr>
          <w:rFonts w:ascii="Times New Roman" w:hAnsi="Times New Roman" w:cs="Times New Roman"/>
          <w:bCs/>
          <w:sz w:val="28"/>
          <w:szCs w:val="28"/>
        </w:rPr>
      </w:pPr>
      <w:r w:rsidRPr="0086186C">
        <w:rPr>
          <w:rFonts w:ascii="Times New Roman" w:hAnsi="Times New Roman" w:cs="Times New Roman"/>
          <w:b/>
          <w:bCs/>
          <w:sz w:val="28"/>
          <w:szCs w:val="28"/>
        </w:rPr>
        <w:t> </w:t>
      </w:r>
      <w:r w:rsidRPr="0086186C">
        <w:rPr>
          <w:rFonts w:ascii="Times New Roman" w:hAnsi="Times New Roman" w:cs="Times New Roman"/>
          <w:bCs/>
          <w:sz w:val="28"/>
          <w:szCs w:val="28"/>
        </w:rPr>
        <w:t>Источник Владимирской Божией Матери</w:t>
      </w:r>
    </w:p>
    <w:p w:rsidR="0086186C" w:rsidRDefault="0086186C" w:rsidP="0086186C">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lastRenderedPageBreak/>
        <w:t>Приложение 6</w:t>
      </w:r>
    </w:p>
    <w:p w:rsidR="0086186C" w:rsidRDefault="0086186C" w:rsidP="0086186C">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686175" cy="2565751"/>
            <wp:effectExtent l="0" t="0" r="0" b="6350"/>
            <wp:docPr id="8194" name="Picture 2" descr="C:\Users\user\Desktop\родники\Песч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user\Desktop\родники\Песчанка.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980" b="29584"/>
                    <a:stretch/>
                  </pic:blipFill>
                  <pic:spPr bwMode="auto">
                    <a:xfrm>
                      <a:off x="0" y="0"/>
                      <a:ext cx="3692541" cy="2570182"/>
                    </a:xfrm>
                    <a:prstGeom prst="rect">
                      <a:avLst/>
                    </a:prstGeom>
                    <a:noFill/>
                    <a:extLst/>
                  </pic:spPr>
                </pic:pic>
              </a:graphicData>
            </a:graphic>
          </wp:inline>
        </w:drawing>
      </w:r>
    </w:p>
    <w:p w:rsidR="0086186C" w:rsidRDefault="0086186C" w:rsidP="0086186C">
      <w:pPr>
        <w:spacing w:after="0" w:line="360" w:lineRule="auto"/>
        <w:ind w:firstLine="709"/>
        <w:jc w:val="center"/>
        <w:rPr>
          <w:rFonts w:ascii="Times New Roman" w:hAnsi="Times New Roman" w:cs="Times New Roman"/>
          <w:bCs/>
          <w:sz w:val="28"/>
          <w:szCs w:val="28"/>
        </w:rPr>
      </w:pPr>
      <w:r w:rsidRPr="0086186C">
        <w:rPr>
          <w:rFonts w:ascii="Times New Roman" w:hAnsi="Times New Roman" w:cs="Times New Roman"/>
          <w:bCs/>
          <w:sz w:val="28"/>
          <w:szCs w:val="28"/>
        </w:rPr>
        <w:t>Родник Песчанка во имя Пророка Божия Илии</w:t>
      </w:r>
    </w:p>
    <w:p w:rsidR="0086186C" w:rsidRDefault="0086186C" w:rsidP="0086186C">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Приложение 7</w:t>
      </w:r>
    </w:p>
    <w:p w:rsidR="0086186C" w:rsidRDefault="0086186C" w:rsidP="0086186C">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600450" cy="2491122"/>
            <wp:effectExtent l="0" t="0" r="0" b="4445"/>
            <wp:docPr id="2050" name="Picture 2" descr="C:\Users\user\Desktop\родники\1476862149_rodnik-svyatoy-istochnik-ikony-spasa-nerukotvornogo-u-sela-azrapino-pochinkovskiy-rayon-nizhegorodskaya-obla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родники\1476862149_rodnik-svyatoy-istochnik-ikony-spasa-nerukotvornogo-u-sela-azrapino-pochinkovskiy-rayon-nizhegorodskaya-oblast.jpg"/>
                    <pic:cNvPicPr>
                      <a:picLocks noGrp="1"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7" r="10130" b="24261"/>
                    <a:stretch/>
                  </pic:blipFill>
                  <pic:spPr bwMode="auto">
                    <a:xfrm>
                      <a:off x="0" y="0"/>
                      <a:ext cx="3601267" cy="24916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t>Святой источник явленной иконы «Спаса Нерукотворного»</w:t>
      </w:r>
      <w:r>
        <w:rPr>
          <w:rFonts w:ascii="Times New Roman" w:hAnsi="Times New Roman" w:cs="Times New Roman"/>
          <w:bCs/>
          <w:sz w:val="28"/>
          <w:szCs w:val="28"/>
        </w:rPr>
        <w:t xml:space="preserve"> (с.Азрапино)</w:t>
      </w:r>
    </w:p>
    <w:p w:rsidR="009B08CB" w:rsidRDefault="009B08CB" w:rsidP="009B08CB">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Приложение 8</w:t>
      </w:r>
    </w:p>
    <w:p w:rsidR="009B08CB" w:rsidRDefault="009B08CB" w:rsidP="009B08CB">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133725" cy="2099392"/>
            <wp:effectExtent l="0" t="0" r="0" b="0"/>
            <wp:docPr id="3074" name="Picture 2" descr="C:\Users\user\Desktop\родники\Мадаево Казанской иконы Божьей Матер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родники\Мадаево Казанской иконы Божьей Матери.jpg"/>
                    <pic:cNvPicPr>
                      <a:picLocks noGrp="1"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045" cy="2101616"/>
                    </a:xfrm>
                    <a:prstGeom prst="rect">
                      <a:avLst/>
                    </a:prstGeom>
                    <a:noFill/>
                    <a:extLst/>
                  </pic:spPr>
                </pic:pic>
              </a:graphicData>
            </a:graphic>
          </wp:inline>
        </w:drawing>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lastRenderedPageBreak/>
        <w:t>Святой источник во имя Казанской иконы Божьей Матери</w:t>
      </w:r>
      <w:r>
        <w:rPr>
          <w:rFonts w:ascii="Times New Roman" w:hAnsi="Times New Roman" w:cs="Times New Roman"/>
          <w:bCs/>
          <w:sz w:val="28"/>
          <w:szCs w:val="28"/>
        </w:rPr>
        <w:t xml:space="preserve"> (с. Мадаево)</w:t>
      </w:r>
    </w:p>
    <w:p w:rsidR="009B08CB" w:rsidRDefault="009B08CB" w:rsidP="009B08CB">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9</w:t>
      </w:r>
    </w:p>
    <w:p w:rsidR="009B08CB" w:rsidRDefault="009B08CB" w:rsidP="009B08CB">
      <w:pPr>
        <w:spacing w:after="0" w:line="360" w:lineRule="auto"/>
        <w:jc w:val="center"/>
        <w:rPr>
          <w:rFonts w:ascii="Times New Roman" w:hAnsi="Times New Roman" w:cs="Times New Roman"/>
          <w:bCs/>
          <w:sz w:val="28"/>
          <w:szCs w:val="28"/>
        </w:rPr>
      </w:pPr>
      <w:r>
        <w:rPr>
          <w:noProof/>
          <w:lang w:eastAsia="ru-RU"/>
        </w:rPr>
        <w:drawing>
          <wp:inline distT="0" distB="0" distL="0" distR="0">
            <wp:extent cx="4362450" cy="2814948"/>
            <wp:effectExtent l="0" t="0" r="0" b="5080"/>
            <wp:docPr id="5122" name="Picture 2" descr="C:\Users\user\Desktop\родники\1476863554_rodnik-svyatoy-istochnik-tihvinskoy-ikony-bozhiey-materi-selo-zhuravliha-pochinkovskiy-rayon-nizhegorodskaya-obla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родники\1476863554_rodnik-svyatoy-istochnik-tihvinskoy-ikony-bozhiey-materi-selo-zhuravliha-pochinkovskiy-rayon-nizhegorodskaya-oblast.jpg"/>
                    <pic:cNvPicPr>
                      <a:picLocks noGrp="1"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138" cy="2817973"/>
                    </a:xfrm>
                    <a:prstGeom prst="rect">
                      <a:avLst/>
                    </a:prstGeom>
                    <a:noFill/>
                    <a:extLst/>
                  </pic:spPr>
                </pic:pic>
              </a:graphicData>
            </a:graphic>
          </wp:inline>
        </w:drawing>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t>Святой источник в честь Тихвинской иконы Божией Матери</w:t>
      </w:r>
      <w:r>
        <w:rPr>
          <w:rFonts w:ascii="Times New Roman" w:hAnsi="Times New Roman" w:cs="Times New Roman"/>
          <w:bCs/>
          <w:sz w:val="28"/>
          <w:szCs w:val="28"/>
        </w:rPr>
        <w:t xml:space="preserve"> (с.Журавлиха)</w:t>
      </w:r>
    </w:p>
    <w:p w:rsidR="009B08CB" w:rsidRDefault="009B08CB" w:rsidP="009B08CB">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10</w:t>
      </w:r>
    </w:p>
    <w:p w:rsidR="009B08CB" w:rsidRDefault="009B08CB" w:rsidP="009B08CB">
      <w:pPr>
        <w:spacing w:after="0" w:line="360" w:lineRule="auto"/>
        <w:jc w:val="center"/>
        <w:rPr>
          <w:rFonts w:ascii="Times New Roman" w:hAnsi="Times New Roman" w:cs="Times New Roman"/>
          <w:bCs/>
          <w:sz w:val="28"/>
          <w:szCs w:val="28"/>
        </w:rPr>
      </w:pPr>
      <w:r>
        <w:rPr>
          <w:noProof/>
          <w:lang w:eastAsia="ru-RU"/>
        </w:rPr>
        <w:drawing>
          <wp:inline distT="0" distB="0" distL="0" distR="0">
            <wp:extent cx="5229225" cy="3922053"/>
            <wp:effectExtent l="0" t="0" r="0" b="2540"/>
            <wp:docPr id="1026" name="Picture 2" descr="G:\DCIM\103_PANA\P10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103_PANA\P103063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611" cy="3920093"/>
                    </a:xfrm>
                    <a:prstGeom prst="rect">
                      <a:avLst/>
                    </a:prstGeom>
                    <a:noFill/>
                    <a:extLst/>
                  </pic:spPr>
                </pic:pic>
              </a:graphicData>
            </a:graphic>
          </wp:inline>
        </w:drawing>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t>Родник</w:t>
      </w:r>
      <w:r>
        <w:rPr>
          <w:rFonts w:ascii="Times New Roman" w:hAnsi="Times New Roman" w:cs="Times New Roman"/>
          <w:bCs/>
          <w:sz w:val="28"/>
          <w:szCs w:val="28"/>
        </w:rPr>
        <w:t>,</w:t>
      </w:r>
      <w:r w:rsidRPr="009B08CB">
        <w:rPr>
          <w:rFonts w:ascii="Times New Roman" w:hAnsi="Times New Roman" w:cs="Times New Roman"/>
          <w:bCs/>
          <w:sz w:val="28"/>
          <w:szCs w:val="28"/>
        </w:rPr>
        <w:t xml:space="preserve"> освященный в честь Пророка Илии</w:t>
      </w:r>
      <w:r>
        <w:rPr>
          <w:rFonts w:ascii="Times New Roman" w:hAnsi="Times New Roman" w:cs="Times New Roman"/>
          <w:bCs/>
          <w:sz w:val="28"/>
          <w:szCs w:val="28"/>
        </w:rPr>
        <w:t xml:space="preserve"> (с. Пеля Казённая)</w:t>
      </w:r>
      <w:bookmarkStart w:id="0" w:name="_GoBack"/>
      <w:bookmarkEnd w:id="0"/>
    </w:p>
    <w:p w:rsidR="002D2D4F" w:rsidRDefault="002D2D4F" w:rsidP="009B08CB">
      <w:pPr>
        <w:spacing w:after="0" w:line="360" w:lineRule="auto"/>
        <w:rPr>
          <w:rFonts w:ascii="Times New Roman" w:hAnsi="Times New Roman" w:cs="Times New Roman"/>
          <w:bCs/>
          <w:sz w:val="28"/>
          <w:szCs w:val="28"/>
        </w:rPr>
      </w:pPr>
    </w:p>
    <w:p w:rsidR="002D2D4F" w:rsidRDefault="002D2D4F" w:rsidP="009B08CB">
      <w:pPr>
        <w:spacing w:after="0" w:line="360" w:lineRule="auto"/>
        <w:rPr>
          <w:rFonts w:ascii="Times New Roman" w:hAnsi="Times New Roman" w:cs="Times New Roman"/>
          <w:bCs/>
          <w:sz w:val="28"/>
          <w:szCs w:val="28"/>
        </w:rPr>
      </w:pPr>
    </w:p>
    <w:p w:rsidR="009B08CB" w:rsidRDefault="009B08CB" w:rsidP="009B08CB">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Приложение 11</w:t>
      </w:r>
    </w:p>
    <w:p w:rsidR="009B08CB" w:rsidRDefault="009B08CB" w:rsidP="009B08CB">
      <w:pPr>
        <w:spacing w:after="0" w:line="360" w:lineRule="auto"/>
        <w:rPr>
          <w:rFonts w:ascii="Times New Roman" w:hAnsi="Times New Roman" w:cs="Times New Roman"/>
          <w:bCs/>
          <w:sz w:val="28"/>
          <w:szCs w:val="28"/>
        </w:rPr>
      </w:pPr>
    </w:p>
    <w:p w:rsidR="009B08CB" w:rsidRDefault="009B08CB" w:rsidP="009B08CB">
      <w:pPr>
        <w:spacing w:after="0" w:line="360" w:lineRule="auto"/>
        <w:jc w:val="center"/>
        <w:rPr>
          <w:rFonts w:ascii="Times New Roman" w:hAnsi="Times New Roman" w:cs="Times New Roman"/>
          <w:bCs/>
          <w:sz w:val="28"/>
          <w:szCs w:val="28"/>
        </w:rPr>
      </w:pPr>
      <w:r>
        <w:rPr>
          <w:noProof/>
          <w:lang w:eastAsia="ru-RU"/>
        </w:rPr>
        <w:drawing>
          <wp:inline distT="0" distB="0" distL="0" distR="0">
            <wp:extent cx="3924300" cy="2616065"/>
            <wp:effectExtent l="0" t="0" r="0" b="0"/>
            <wp:docPr id="6146" name="Picture 2" descr="C:\Users\user\Desktop\родники\Саитовский Параскевы Пятниц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родники\Саитовский Параскевы Пятницы.jpg"/>
                    <pic:cNvPicPr>
                      <a:picLocks noGrp="1"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204" cy="2614668"/>
                    </a:xfrm>
                    <a:prstGeom prst="rect">
                      <a:avLst/>
                    </a:prstGeom>
                    <a:noFill/>
                    <a:extLst/>
                  </pic:spPr>
                </pic:pic>
              </a:graphicData>
            </a:graphic>
          </wp:inline>
        </w:drawing>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t>Родник Пятница, в честь святой великомученицы Параскевы</w:t>
      </w:r>
    </w:p>
    <w:p w:rsidR="009B08CB" w:rsidRDefault="009B08CB" w:rsidP="009B08CB">
      <w:pPr>
        <w:spacing w:after="0" w:line="360" w:lineRule="auto"/>
        <w:jc w:val="center"/>
        <w:rPr>
          <w:rFonts w:ascii="Times New Roman" w:hAnsi="Times New Roman" w:cs="Times New Roman"/>
          <w:bCs/>
          <w:sz w:val="28"/>
          <w:szCs w:val="28"/>
        </w:rPr>
      </w:pPr>
      <w:r w:rsidRPr="009B08CB">
        <w:rPr>
          <w:rFonts w:ascii="Times New Roman" w:hAnsi="Times New Roman" w:cs="Times New Roman"/>
          <w:bCs/>
          <w:sz w:val="28"/>
          <w:szCs w:val="28"/>
        </w:rPr>
        <w:t>(между селениями Кочкуровом и Саитовкой)</w:t>
      </w:r>
    </w:p>
    <w:p w:rsidR="002D2D4F" w:rsidRDefault="002D2D4F" w:rsidP="002D2D4F">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12</w:t>
      </w:r>
    </w:p>
    <w:p w:rsidR="00872256" w:rsidRDefault="00872256" w:rsidP="009B08CB">
      <w:pPr>
        <w:spacing w:after="0"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007732" cy="3657600"/>
            <wp:effectExtent l="0" t="0" r="2540" b="0"/>
            <wp:docPr id="7" name="Рисунок 7" descr="G:\DCIM\103_PANA\P103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PANA\P1030857.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11" b="17949"/>
                    <a:stretch/>
                  </pic:blipFill>
                  <pic:spPr bwMode="auto">
                    <a:xfrm>
                      <a:off x="0" y="0"/>
                      <a:ext cx="5007094" cy="36571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2D4F" w:rsidRDefault="002D2D4F" w:rsidP="009B08C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Выступление на районной экологической конференции</w:t>
      </w:r>
    </w:p>
    <w:p w:rsidR="002D2D4F" w:rsidRPr="009B08CB" w:rsidRDefault="002D2D4F" w:rsidP="002D2D4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 «Планета величиною с дом»</w:t>
      </w:r>
    </w:p>
    <w:p w:rsidR="002D2D4F" w:rsidRDefault="002D2D4F" w:rsidP="002D2D4F">
      <w:pPr>
        <w:tabs>
          <w:tab w:val="left" w:pos="273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61262B" w:rsidRPr="00713DA9" w:rsidRDefault="00455567" w:rsidP="00713DA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5.Список используемой литературы:</w:t>
      </w:r>
    </w:p>
    <w:p w:rsidR="00C9462A" w:rsidRPr="00713DA9" w:rsidRDefault="00E9343A" w:rsidP="00713DA9">
      <w:pPr>
        <w:pStyle w:val="a8"/>
        <w:numPr>
          <w:ilvl w:val="0"/>
          <w:numId w:val="13"/>
        </w:numPr>
        <w:spacing w:after="0" w:line="360" w:lineRule="auto"/>
        <w:rPr>
          <w:rFonts w:ascii="Times New Roman" w:hAnsi="Times New Roman" w:cs="Times New Roman"/>
          <w:sz w:val="28"/>
          <w:szCs w:val="28"/>
        </w:rPr>
      </w:pPr>
      <w:hyperlink r:id="rId24" w:history="1">
        <w:r w:rsidR="00C9462A" w:rsidRPr="00713DA9">
          <w:rPr>
            <w:rStyle w:val="a7"/>
            <w:rFonts w:ascii="Times New Roman" w:hAnsi="Times New Roman" w:cs="Times New Roman"/>
            <w:sz w:val="28"/>
            <w:szCs w:val="28"/>
            <w:lang w:val="en-US"/>
          </w:rPr>
          <w:t>http</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www</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nnews</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nnov</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ru</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news</w:t>
        </w:r>
        <w:r w:rsidR="00C9462A" w:rsidRPr="00713DA9">
          <w:rPr>
            <w:rStyle w:val="a7"/>
            <w:rFonts w:ascii="Times New Roman" w:hAnsi="Times New Roman" w:cs="Times New Roman"/>
            <w:sz w:val="28"/>
            <w:szCs w:val="28"/>
          </w:rPr>
          <w:t>/2009/10/14/</w:t>
        </w:r>
        <w:r w:rsidR="00C9462A" w:rsidRPr="00713DA9">
          <w:rPr>
            <w:rStyle w:val="a7"/>
            <w:rFonts w:ascii="Times New Roman" w:hAnsi="Times New Roman" w:cs="Times New Roman"/>
            <w:sz w:val="28"/>
            <w:szCs w:val="28"/>
            <w:lang w:val="en-US"/>
          </w:rPr>
          <w:t>soceity</w:t>
        </w:r>
        <w:r w:rsidR="00C9462A" w:rsidRPr="00713DA9">
          <w:rPr>
            <w:rStyle w:val="a7"/>
            <w:rFonts w:ascii="Times New Roman" w:hAnsi="Times New Roman" w:cs="Times New Roman"/>
            <w:sz w:val="28"/>
            <w:szCs w:val="28"/>
          </w:rPr>
          <w:t>/</w:t>
        </w:r>
        <w:r w:rsidR="00C9462A" w:rsidRPr="00713DA9">
          <w:rPr>
            <w:rStyle w:val="a7"/>
            <w:rFonts w:ascii="Times New Roman" w:hAnsi="Times New Roman" w:cs="Times New Roman"/>
            <w:sz w:val="28"/>
            <w:szCs w:val="28"/>
            <w:lang w:val="en-US"/>
          </w:rPr>
          <w:t>wodokolco</w:t>
        </w:r>
        <w:r w:rsidR="00C9462A" w:rsidRPr="00713DA9">
          <w:rPr>
            <w:rStyle w:val="a7"/>
            <w:rFonts w:ascii="Times New Roman" w:hAnsi="Times New Roman" w:cs="Times New Roman"/>
            <w:sz w:val="28"/>
            <w:szCs w:val="28"/>
          </w:rPr>
          <w:t>/</w:t>
        </w:r>
      </w:hyperlink>
    </w:p>
    <w:p w:rsidR="00455567" w:rsidRDefault="00E9343A" w:rsidP="00455567">
      <w:pPr>
        <w:pStyle w:val="a8"/>
        <w:numPr>
          <w:ilvl w:val="0"/>
          <w:numId w:val="13"/>
        </w:numPr>
        <w:spacing w:after="0" w:line="360" w:lineRule="auto"/>
        <w:rPr>
          <w:rFonts w:ascii="Times New Roman" w:hAnsi="Times New Roman" w:cs="Times New Roman"/>
          <w:sz w:val="28"/>
          <w:szCs w:val="28"/>
        </w:rPr>
      </w:pPr>
      <w:hyperlink r:id="rId25" w:history="1">
        <w:r w:rsidR="00455567" w:rsidRPr="00B40C8B">
          <w:rPr>
            <w:rStyle w:val="a7"/>
            <w:rFonts w:ascii="Times New Roman" w:hAnsi="Times New Roman" w:cs="Times New Roman"/>
            <w:sz w:val="28"/>
            <w:szCs w:val="28"/>
          </w:rPr>
          <w:t>http://www.pochinki-bibl.ru/history/rodnikipochinok.html</w:t>
        </w:r>
      </w:hyperlink>
    </w:p>
    <w:p w:rsidR="00455567" w:rsidRPr="00455567" w:rsidRDefault="00E9343A" w:rsidP="00455567">
      <w:pPr>
        <w:pStyle w:val="a8"/>
        <w:numPr>
          <w:ilvl w:val="0"/>
          <w:numId w:val="13"/>
        </w:numPr>
        <w:spacing w:after="0" w:line="360" w:lineRule="auto"/>
        <w:rPr>
          <w:rFonts w:ascii="Times New Roman" w:hAnsi="Times New Roman" w:cs="Times New Roman"/>
          <w:sz w:val="28"/>
          <w:szCs w:val="28"/>
          <w:lang w:val="en-US"/>
        </w:rPr>
      </w:pPr>
      <w:hyperlink r:id="rId26" w:history="1">
        <w:r w:rsidR="00455567" w:rsidRPr="00B40C8B">
          <w:rPr>
            <w:rStyle w:val="a7"/>
            <w:rFonts w:ascii="Times New Roman" w:hAnsi="Times New Roman" w:cs="Times New Roman"/>
            <w:sz w:val="28"/>
            <w:szCs w:val="28"/>
          </w:rPr>
          <w:t>http://www.svyato.info/</w:t>
        </w:r>
      </w:hyperlink>
    </w:p>
    <w:p w:rsidR="00455567" w:rsidRPr="00455567" w:rsidRDefault="00E9343A" w:rsidP="00455567">
      <w:pPr>
        <w:pStyle w:val="a8"/>
        <w:numPr>
          <w:ilvl w:val="0"/>
          <w:numId w:val="13"/>
        </w:numPr>
        <w:spacing w:after="0" w:line="360" w:lineRule="auto"/>
        <w:rPr>
          <w:rFonts w:ascii="Times New Roman" w:hAnsi="Times New Roman" w:cs="Times New Roman"/>
          <w:sz w:val="28"/>
          <w:szCs w:val="28"/>
          <w:lang w:val="en-US"/>
        </w:rPr>
      </w:pPr>
      <w:hyperlink r:id="rId27" w:history="1">
        <w:r w:rsidR="00455567" w:rsidRPr="00B40C8B">
          <w:rPr>
            <w:rStyle w:val="a7"/>
            <w:rFonts w:ascii="Times New Roman" w:hAnsi="Times New Roman" w:cs="Times New Roman"/>
            <w:sz w:val="28"/>
            <w:szCs w:val="28"/>
            <w:lang w:val="en-US"/>
          </w:rPr>
          <w:t>http://lukped.narod.ru/internet/kriusha/</w:t>
        </w:r>
      </w:hyperlink>
    </w:p>
    <w:p w:rsidR="0061262B" w:rsidRPr="00713DA9" w:rsidRDefault="0061262B" w:rsidP="00455567">
      <w:pPr>
        <w:pStyle w:val="a8"/>
        <w:numPr>
          <w:ilvl w:val="0"/>
          <w:numId w:val="13"/>
        </w:num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газета «На земле Починковской» №41 от 25 мая 1996 г.</w:t>
      </w:r>
    </w:p>
    <w:p w:rsidR="0061262B" w:rsidRPr="00713DA9" w:rsidRDefault="0061262B" w:rsidP="00713DA9">
      <w:pPr>
        <w:pStyle w:val="a8"/>
        <w:numPr>
          <w:ilvl w:val="0"/>
          <w:numId w:val="13"/>
        </w:num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газета «На земле Починковской»</w:t>
      </w:r>
      <w:r w:rsidR="009E15B7" w:rsidRPr="00713DA9">
        <w:rPr>
          <w:rFonts w:ascii="Times New Roman" w:hAnsi="Times New Roman" w:cs="Times New Roman"/>
          <w:sz w:val="28"/>
          <w:szCs w:val="28"/>
        </w:rPr>
        <w:t xml:space="preserve"> №90  от 19 ноября2003</w:t>
      </w:r>
      <w:r w:rsidRPr="00713DA9">
        <w:rPr>
          <w:rFonts w:ascii="Times New Roman" w:hAnsi="Times New Roman" w:cs="Times New Roman"/>
          <w:sz w:val="28"/>
          <w:szCs w:val="28"/>
        </w:rPr>
        <w:t xml:space="preserve"> г.</w:t>
      </w:r>
    </w:p>
    <w:p w:rsidR="009E15B7" w:rsidRPr="00713DA9" w:rsidRDefault="009E15B7" w:rsidP="00713DA9">
      <w:pPr>
        <w:pStyle w:val="a8"/>
        <w:numPr>
          <w:ilvl w:val="0"/>
          <w:numId w:val="13"/>
        </w:num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газета «На земле Починковской»   от 27 декабря 2005 г.</w:t>
      </w:r>
    </w:p>
    <w:p w:rsidR="009E15B7" w:rsidRPr="00713DA9" w:rsidRDefault="009E15B7" w:rsidP="00713DA9">
      <w:pPr>
        <w:pStyle w:val="a8"/>
        <w:numPr>
          <w:ilvl w:val="0"/>
          <w:numId w:val="13"/>
        </w:num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газета «На земле Починковской» от 15 июля 2009 г.</w:t>
      </w:r>
    </w:p>
    <w:p w:rsidR="009E15B7" w:rsidRPr="00713DA9" w:rsidRDefault="009E15B7" w:rsidP="00713DA9">
      <w:pPr>
        <w:pStyle w:val="a8"/>
        <w:numPr>
          <w:ilvl w:val="0"/>
          <w:numId w:val="13"/>
        </w:numPr>
        <w:spacing w:after="0" w:line="360" w:lineRule="auto"/>
        <w:rPr>
          <w:rFonts w:ascii="Times New Roman" w:hAnsi="Times New Roman" w:cs="Times New Roman"/>
          <w:sz w:val="28"/>
          <w:szCs w:val="28"/>
        </w:rPr>
      </w:pPr>
      <w:r w:rsidRPr="00713DA9">
        <w:rPr>
          <w:rFonts w:ascii="Times New Roman" w:hAnsi="Times New Roman" w:cs="Times New Roman"/>
          <w:sz w:val="28"/>
          <w:szCs w:val="28"/>
        </w:rPr>
        <w:t>газета «На земле Починковской» от 09 июля 2014 г.</w:t>
      </w:r>
    </w:p>
    <w:p w:rsidR="009E15B7" w:rsidRPr="00713DA9" w:rsidRDefault="009E15B7" w:rsidP="00713DA9">
      <w:pPr>
        <w:pStyle w:val="a8"/>
        <w:numPr>
          <w:ilvl w:val="0"/>
          <w:numId w:val="13"/>
        </w:numPr>
        <w:spacing w:after="0" w:line="360" w:lineRule="auto"/>
        <w:rPr>
          <w:rFonts w:ascii="Times New Roman" w:hAnsi="Times New Roman" w:cs="Times New Roman"/>
          <w:bCs/>
          <w:sz w:val="28"/>
          <w:szCs w:val="28"/>
        </w:rPr>
      </w:pPr>
      <w:r w:rsidRPr="00713DA9">
        <w:rPr>
          <w:rFonts w:ascii="Times New Roman" w:hAnsi="Times New Roman" w:cs="Times New Roman"/>
          <w:bCs/>
          <w:sz w:val="28"/>
          <w:szCs w:val="28"/>
        </w:rPr>
        <w:t xml:space="preserve">Трянин. А. Ступени жизни: Сборник стихов /А. Трянин, фото Г. Асяева. – Арзамас: ОАО </w:t>
      </w:r>
      <w:r w:rsidR="009A6299" w:rsidRPr="00713DA9">
        <w:rPr>
          <w:rFonts w:ascii="Times New Roman" w:hAnsi="Times New Roman" w:cs="Times New Roman"/>
          <w:bCs/>
          <w:sz w:val="28"/>
          <w:szCs w:val="28"/>
        </w:rPr>
        <w:t>«Арзамасская типография», 1998.</w:t>
      </w:r>
    </w:p>
    <w:p w:rsidR="009A6299" w:rsidRPr="00713DA9" w:rsidRDefault="009A6299" w:rsidP="00713DA9">
      <w:pPr>
        <w:pStyle w:val="a8"/>
        <w:numPr>
          <w:ilvl w:val="0"/>
          <w:numId w:val="13"/>
        </w:numPr>
        <w:spacing w:after="0" w:line="360" w:lineRule="auto"/>
        <w:rPr>
          <w:rFonts w:ascii="Times New Roman" w:hAnsi="Times New Roman" w:cs="Times New Roman"/>
          <w:bCs/>
          <w:sz w:val="28"/>
          <w:szCs w:val="28"/>
        </w:rPr>
      </w:pPr>
      <w:r w:rsidRPr="00713DA9">
        <w:rPr>
          <w:rFonts w:ascii="Times New Roman" w:hAnsi="Times New Roman" w:cs="Times New Roman"/>
          <w:bCs/>
          <w:sz w:val="28"/>
          <w:szCs w:val="28"/>
        </w:rPr>
        <w:t>Ожигов С.И. Толковый словарь русского языка. М.: Оникс, 2011.</w:t>
      </w:r>
    </w:p>
    <w:p w:rsidR="009A6299" w:rsidRPr="00713DA9" w:rsidRDefault="009A6299" w:rsidP="00713DA9">
      <w:pPr>
        <w:pStyle w:val="a8"/>
        <w:numPr>
          <w:ilvl w:val="0"/>
          <w:numId w:val="13"/>
        </w:numPr>
        <w:spacing w:after="0" w:line="360" w:lineRule="auto"/>
        <w:rPr>
          <w:rFonts w:ascii="Times New Roman" w:hAnsi="Times New Roman" w:cs="Times New Roman"/>
          <w:bCs/>
          <w:sz w:val="28"/>
          <w:szCs w:val="28"/>
        </w:rPr>
      </w:pPr>
      <w:r w:rsidRPr="00713DA9">
        <w:rPr>
          <w:rFonts w:ascii="Times New Roman" w:hAnsi="Times New Roman" w:cs="Times New Roman"/>
          <w:bCs/>
          <w:sz w:val="28"/>
          <w:szCs w:val="28"/>
        </w:rPr>
        <w:t>Плешаков А.А. Экология для младших школьников. М.: Просвещение, 1995.</w:t>
      </w:r>
    </w:p>
    <w:p w:rsidR="009A6299" w:rsidRPr="00713DA9" w:rsidRDefault="009A6299" w:rsidP="00713DA9">
      <w:pPr>
        <w:pStyle w:val="a8"/>
        <w:spacing w:after="0" w:line="360" w:lineRule="auto"/>
        <w:ind w:left="1429"/>
        <w:rPr>
          <w:rFonts w:ascii="Times New Roman" w:hAnsi="Times New Roman" w:cs="Times New Roman"/>
          <w:bCs/>
          <w:sz w:val="28"/>
          <w:szCs w:val="28"/>
        </w:rPr>
      </w:pPr>
    </w:p>
    <w:p w:rsidR="0061262B" w:rsidRDefault="0061262B" w:rsidP="00713DA9">
      <w:pPr>
        <w:pStyle w:val="a8"/>
        <w:spacing w:after="0" w:line="360" w:lineRule="auto"/>
        <w:ind w:left="1429"/>
        <w:rPr>
          <w:rFonts w:ascii="Times New Roman" w:hAnsi="Times New Roman" w:cs="Times New Roman"/>
          <w:sz w:val="28"/>
          <w:szCs w:val="28"/>
        </w:rPr>
      </w:pPr>
    </w:p>
    <w:p w:rsidR="00455567" w:rsidRPr="009B08CB" w:rsidRDefault="00455567" w:rsidP="009B08CB">
      <w:pPr>
        <w:spacing w:after="0" w:line="360" w:lineRule="auto"/>
        <w:rPr>
          <w:rFonts w:ascii="Times New Roman" w:hAnsi="Times New Roman" w:cs="Times New Roman"/>
          <w:sz w:val="28"/>
          <w:szCs w:val="28"/>
        </w:rPr>
      </w:pPr>
    </w:p>
    <w:sectPr w:rsidR="00455567" w:rsidRPr="009B08CB" w:rsidSect="00090EC0">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59F" w:rsidRDefault="00C0559F" w:rsidP="0043533B">
      <w:pPr>
        <w:spacing w:after="0" w:line="240" w:lineRule="auto"/>
      </w:pPr>
      <w:r>
        <w:separator/>
      </w:r>
    </w:p>
  </w:endnote>
  <w:endnote w:type="continuationSeparator" w:id="1">
    <w:p w:rsidR="00C0559F" w:rsidRDefault="00C0559F" w:rsidP="00435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90514"/>
      <w:docPartObj>
        <w:docPartGallery w:val="Page Numbers (Bottom of Page)"/>
        <w:docPartUnique/>
      </w:docPartObj>
    </w:sdtPr>
    <w:sdtContent>
      <w:p w:rsidR="00136F59" w:rsidRDefault="00E9343A">
        <w:pPr>
          <w:pStyle w:val="a5"/>
          <w:jc w:val="center"/>
        </w:pPr>
        <w:r>
          <w:fldChar w:fldCharType="begin"/>
        </w:r>
        <w:r w:rsidR="00136F59">
          <w:instrText>PAGE   \* MERGEFORMAT</w:instrText>
        </w:r>
        <w:r>
          <w:fldChar w:fldCharType="separate"/>
        </w:r>
        <w:r w:rsidR="003947A5">
          <w:rPr>
            <w:noProof/>
          </w:rPr>
          <w:t>17</w:t>
        </w:r>
        <w:r>
          <w:fldChar w:fldCharType="end"/>
        </w:r>
      </w:p>
    </w:sdtContent>
  </w:sdt>
  <w:p w:rsidR="00136F59" w:rsidRDefault="00136F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59F" w:rsidRDefault="00C0559F" w:rsidP="0043533B">
      <w:pPr>
        <w:spacing w:after="0" w:line="240" w:lineRule="auto"/>
      </w:pPr>
      <w:r>
        <w:separator/>
      </w:r>
    </w:p>
  </w:footnote>
  <w:footnote w:type="continuationSeparator" w:id="1">
    <w:p w:rsidR="00C0559F" w:rsidRDefault="00C0559F" w:rsidP="004353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985018"/>
      <w:docPartObj>
        <w:docPartGallery w:val="Page Numbers (Top of Page)"/>
        <w:docPartUnique/>
      </w:docPartObj>
    </w:sdtPr>
    <w:sdtContent>
      <w:p w:rsidR="006A17DA" w:rsidRDefault="00E9343A">
        <w:pPr>
          <w:pStyle w:val="a3"/>
          <w:jc w:val="center"/>
        </w:pPr>
        <w:r>
          <w:fldChar w:fldCharType="begin"/>
        </w:r>
        <w:r w:rsidR="006A17DA">
          <w:instrText>PAGE   \* MERGEFORMAT</w:instrText>
        </w:r>
        <w:r>
          <w:fldChar w:fldCharType="separate"/>
        </w:r>
        <w:r w:rsidR="003947A5">
          <w:rPr>
            <w:noProof/>
          </w:rPr>
          <w:t>11</w:t>
        </w:r>
        <w:r>
          <w:fldChar w:fldCharType="end"/>
        </w:r>
      </w:p>
    </w:sdtContent>
  </w:sdt>
  <w:p w:rsidR="006A17DA" w:rsidRDefault="006A17D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33B" w:rsidRDefault="00E9343A">
    <w:pPr>
      <w:pStyle w:val="a3"/>
      <w:jc w:val="center"/>
    </w:pPr>
    <w:r>
      <w:fldChar w:fldCharType="begin"/>
    </w:r>
    <w:r w:rsidR="0043533B">
      <w:instrText>PAGE   \* MERGEFORMAT</w:instrText>
    </w:r>
    <w:r>
      <w:fldChar w:fldCharType="separate"/>
    </w:r>
    <w:r w:rsidR="003947A5">
      <w:rPr>
        <w:noProof/>
      </w:rPr>
      <w:t>17</w:t>
    </w:r>
    <w:r>
      <w:fldChar w:fldCharType="end"/>
    </w:r>
  </w:p>
  <w:p w:rsidR="0043533B" w:rsidRDefault="0043533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7D3"/>
    <w:multiLevelType w:val="hybridMultilevel"/>
    <w:tmpl w:val="3AB6DE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B0634A"/>
    <w:multiLevelType w:val="hybridMultilevel"/>
    <w:tmpl w:val="D9C27CFE"/>
    <w:lvl w:ilvl="0" w:tplc="17B4D1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194760C0"/>
    <w:multiLevelType w:val="hybridMultilevel"/>
    <w:tmpl w:val="3A02ECC6"/>
    <w:lvl w:ilvl="0" w:tplc="6826CF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326523"/>
    <w:multiLevelType w:val="hybridMultilevel"/>
    <w:tmpl w:val="80108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DB7DB2"/>
    <w:multiLevelType w:val="hybridMultilevel"/>
    <w:tmpl w:val="E370028E"/>
    <w:lvl w:ilvl="0" w:tplc="17B4D1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3CCC0E04"/>
    <w:multiLevelType w:val="hybridMultilevel"/>
    <w:tmpl w:val="AA3A1FD0"/>
    <w:lvl w:ilvl="0" w:tplc="6826CF4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B73044"/>
    <w:multiLevelType w:val="multilevel"/>
    <w:tmpl w:val="98F2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0068F0"/>
    <w:multiLevelType w:val="multilevel"/>
    <w:tmpl w:val="5CAEE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EE72DE"/>
    <w:multiLevelType w:val="hybridMultilevel"/>
    <w:tmpl w:val="CEF2C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FF1256"/>
    <w:multiLevelType w:val="hybridMultilevel"/>
    <w:tmpl w:val="4906FE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14D629A"/>
    <w:multiLevelType w:val="hybridMultilevel"/>
    <w:tmpl w:val="9484F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6A334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76CB2BAF"/>
    <w:multiLevelType w:val="multilevel"/>
    <w:tmpl w:val="2820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1"/>
  </w:num>
  <w:num w:numId="4">
    <w:abstractNumId w:val="8"/>
  </w:num>
  <w:num w:numId="5">
    <w:abstractNumId w:val="3"/>
  </w:num>
  <w:num w:numId="6">
    <w:abstractNumId w:val="2"/>
  </w:num>
  <w:num w:numId="7">
    <w:abstractNumId w:val="1"/>
  </w:num>
  <w:num w:numId="8">
    <w:abstractNumId w:val="5"/>
  </w:num>
  <w:num w:numId="9">
    <w:abstractNumId w:val="4"/>
  </w:num>
  <w:num w:numId="10">
    <w:abstractNumId w:val="6"/>
  </w:num>
  <w:num w:numId="11">
    <w:abstractNumId w:val="12"/>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24FB9"/>
    <w:rsid w:val="0001318A"/>
    <w:rsid w:val="00017534"/>
    <w:rsid w:val="00047EF6"/>
    <w:rsid w:val="0008008F"/>
    <w:rsid w:val="00090EC0"/>
    <w:rsid w:val="0009225E"/>
    <w:rsid w:val="00121F03"/>
    <w:rsid w:val="00136F59"/>
    <w:rsid w:val="00176F66"/>
    <w:rsid w:val="001A4954"/>
    <w:rsid w:val="001B3C1C"/>
    <w:rsid w:val="001E34FD"/>
    <w:rsid w:val="001F4B0A"/>
    <w:rsid w:val="00224FB9"/>
    <w:rsid w:val="00235D5B"/>
    <w:rsid w:val="00253171"/>
    <w:rsid w:val="00297993"/>
    <w:rsid w:val="002D2D4F"/>
    <w:rsid w:val="002E150A"/>
    <w:rsid w:val="00335F4A"/>
    <w:rsid w:val="00337090"/>
    <w:rsid w:val="00345F70"/>
    <w:rsid w:val="003831A1"/>
    <w:rsid w:val="00384697"/>
    <w:rsid w:val="0039199B"/>
    <w:rsid w:val="003947A5"/>
    <w:rsid w:val="003B05EE"/>
    <w:rsid w:val="003E0ACB"/>
    <w:rsid w:val="003F74C6"/>
    <w:rsid w:val="004267F0"/>
    <w:rsid w:val="0043533B"/>
    <w:rsid w:val="00455567"/>
    <w:rsid w:val="005C2B16"/>
    <w:rsid w:val="005D25D9"/>
    <w:rsid w:val="00603FD9"/>
    <w:rsid w:val="0061262B"/>
    <w:rsid w:val="00625CC1"/>
    <w:rsid w:val="00626997"/>
    <w:rsid w:val="00682CC4"/>
    <w:rsid w:val="00685558"/>
    <w:rsid w:val="006A17DA"/>
    <w:rsid w:val="006B702F"/>
    <w:rsid w:val="006F2E32"/>
    <w:rsid w:val="00713DA9"/>
    <w:rsid w:val="007323C5"/>
    <w:rsid w:val="00744612"/>
    <w:rsid w:val="007818E4"/>
    <w:rsid w:val="007C0F12"/>
    <w:rsid w:val="007E0EB0"/>
    <w:rsid w:val="00816C9B"/>
    <w:rsid w:val="0086186C"/>
    <w:rsid w:val="00872256"/>
    <w:rsid w:val="009A6299"/>
    <w:rsid w:val="009B08CB"/>
    <w:rsid w:val="009E15B7"/>
    <w:rsid w:val="009F63F6"/>
    <w:rsid w:val="00A139F8"/>
    <w:rsid w:val="00A36108"/>
    <w:rsid w:val="00A37D3E"/>
    <w:rsid w:val="00A5696F"/>
    <w:rsid w:val="00A90630"/>
    <w:rsid w:val="00AF1929"/>
    <w:rsid w:val="00BB0615"/>
    <w:rsid w:val="00C0559F"/>
    <w:rsid w:val="00C309E5"/>
    <w:rsid w:val="00C9462A"/>
    <w:rsid w:val="00CA196B"/>
    <w:rsid w:val="00D070FC"/>
    <w:rsid w:val="00D159DA"/>
    <w:rsid w:val="00D1747A"/>
    <w:rsid w:val="00D87A46"/>
    <w:rsid w:val="00E119CC"/>
    <w:rsid w:val="00E17BCA"/>
    <w:rsid w:val="00E4055B"/>
    <w:rsid w:val="00E4465D"/>
    <w:rsid w:val="00E76B2D"/>
    <w:rsid w:val="00E9343A"/>
    <w:rsid w:val="00EA3072"/>
    <w:rsid w:val="00EC012D"/>
    <w:rsid w:val="00F36CC7"/>
    <w:rsid w:val="00F60B36"/>
    <w:rsid w:val="00F85968"/>
    <w:rsid w:val="00FA594C"/>
    <w:rsid w:val="00FA6C9D"/>
    <w:rsid w:val="00FB1706"/>
    <w:rsid w:val="00FD012D"/>
    <w:rsid w:val="00FF16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43A"/>
  </w:style>
  <w:style w:type="paragraph" w:styleId="1">
    <w:name w:val="heading 1"/>
    <w:basedOn w:val="a"/>
    <w:next w:val="a"/>
    <w:link w:val="10"/>
    <w:uiPriority w:val="9"/>
    <w:qFormat/>
    <w:rsid w:val="00E4465D"/>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465D"/>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465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465D"/>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465D"/>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465D"/>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465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465D"/>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4465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3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3533B"/>
  </w:style>
  <w:style w:type="paragraph" w:styleId="a5">
    <w:name w:val="footer"/>
    <w:basedOn w:val="a"/>
    <w:link w:val="a6"/>
    <w:uiPriority w:val="99"/>
    <w:unhideWhenUsed/>
    <w:rsid w:val="004353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533B"/>
  </w:style>
  <w:style w:type="character" w:styleId="a7">
    <w:name w:val="Hyperlink"/>
    <w:basedOn w:val="a0"/>
    <w:uiPriority w:val="99"/>
    <w:unhideWhenUsed/>
    <w:rsid w:val="0043533B"/>
    <w:rPr>
      <w:color w:val="0000FF" w:themeColor="hyperlink"/>
      <w:u w:val="single"/>
    </w:rPr>
  </w:style>
  <w:style w:type="paragraph" w:styleId="a8">
    <w:name w:val="List Paragraph"/>
    <w:basedOn w:val="a"/>
    <w:uiPriority w:val="34"/>
    <w:qFormat/>
    <w:rsid w:val="0043533B"/>
    <w:pPr>
      <w:ind w:left="720"/>
      <w:contextualSpacing/>
    </w:pPr>
  </w:style>
  <w:style w:type="character" w:customStyle="1" w:styleId="10">
    <w:name w:val="Заголовок 1 Знак"/>
    <w:basedOn w:val="a0"/>
    <w:link w:val="1"/>
    <w:uiPriority w:val="9"/>
    <w:rsid w:val="00E446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46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46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446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4465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4465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4465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4465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4465D"/>
    <w:rPr>
      <w:rFonts w:asciiTheme="majorHAnsi" w:eastAsiaTheme="majorEastAsia" w:hAnsiTheme="majorHAnsi" w:cstheme="majorBidi"/>
      <w:i/>
      <w:iCs/>
      <w:color w:val="404040" w:themeColor="text1" w:themeTint="BF"/>
      <w:sz w:val="20"/>
      <w:szCs w:val="20"/>
    </w:rPr>
  </w:style>
  <w:style w:type="paragraph" w:styleId="a9">
    <w:name w:val="Normal (Web)"/>
    <w:basedOn w:val="a"/>
    <w:uiPriority w:val="99"/>
    <w:semiHidden/>
    <w:unhideWhenUsed/>
    <w:rsid w:val="00090EC0"/>
    <w:rPr>
      <w:rFonts w:ascii="Times New Roman" w:hAnsi="Times New Roman" w:cs="Times New Roman"/>
      <w:sz w:val="24"/>
      <w:szCs w:val="24"/>
    </w:rPr>
  </w:style>
  <w:style w:type="character" w:customStyle="1" w:styleId="apple-converted-space">
    <w:name w:val="apple-converted-space"/>
    <w:basedOn w:val="a0"/>
    <w:rsid w:val="00C309E5"/>
  </w:style>
  <w:style w:type="paragraph" w:styleId="aa">
    <w:name w:val="Balloon Text"/>
    <w:basedOn w:val="a"/>
    <w:link w:val="ab"/>
    <w:uiPriority w:val="99"/>
    <w:semiHidden/>
    <w:unhideWhenUsed/>
    <w:rsid w:val="00A906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0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465D"/>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465D"/>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465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465D"/>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465D"/>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465D"/>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465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465D"/>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4465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3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3533B"/>
  </w:style>
  <w:style w:type="paragraph" w:styleId="a5">
    <w:name w:val="footer"/>
    <w:basedOn w:val="a"/>
    <w:link w:val="a6"/>
    <w:uiPriority w:val="99"/>
    <w:unhideWhenUsed/>
    <w:rsid w:val="004353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533B"/>
  </w:style>
  <w:style w:type="character" w:styleId="a7">
    <w:name w:val="Hyperlink"/>
    <w:basedOn w:val="a0"/>
    <w:uiPriority w:val="99"/>
    <w:unhideWhenUsed/>
    <w:rsid w:val="0043533B"/>
    <w:rPr>
      <w:color w:val="0000FF" w:themeColor="hyperlink"/>
      <w:u w:val="single"/>
    </w:rPr>
  </w:style>
  <w:style w:type="paragraph" w:styleId="a8">
    <w:name w:val="List Paragraph"/>
    <w:basedOn w:val="a"/>
    <w:uiPriority w:val="34"/>
    <w:qFormat/>
    <w:rsid w:val="0043533B"/>
    <w:pPr>
      <w:ind w:left="720"/>
      <w:contextualSpacing/>
    </w:pPr>
  </w:style>
  <w:style w:type="character" w:customStyle="1" w:styleId="10">
    <w:name w:val="Заголовок 1 Знак"/>
    <w:basedOn w:val="a0"/>
    <w:link w:val="1"/>
    <w:uiPriority w:val="9"/>
    <w:rsid w:val="00E446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46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46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446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4465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4465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4465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4465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4465D"/>
    <w:rPr>
      <w:rFonts w:asciiTheme="majorHAnsi" w:eastAsiaTheme="majorEastAsia" w:hAnsiTheme="majorHAnsi" w:cstheme="majorBidi"/>
      <w:i/>
      <w:iCs/>
      <w:color w:val="404040" w:themeColor="text1" w:themeTint="BF"/>
      <w:sz w:val="20"/>
      <w:szCs w:val="20"/>
    </w:rPr>
  </w:style>
  <w:style w:type="paragraph" w:styleId="a9">
    <w:name w:val="Normal (Web)"/>
    <w:basedOn w:val="a"/>
    <w:uiPriority w:val="99"/>
    <w:semiHidden/>
    <w:unhideWhenUsed/>
    <w:rsid w:val="00090EC0"/>
    <w:rPr>
      <w:rFonts w:ascii="Times New Roman" w:hAnsi="Times New Roman" w:cs="Times New Roman"/>
      <w:sz w:val="24"/>
      <w:szCs w:val="24"/>
    </w:rPr>
  </w:style>
  <w:style w:type="character" w:customStyle="1" w:styleId="apple-converted-space">
    <w:name w:val="apple-converted-space"/>
    <w:basedOn w:val="a0"/>
    <w:rsid w:val="00C309E5"/>
  </w:style>
  <w:style w:type="paragraph" w:styleId="aa">
    <w:name w:val="Balloon Text"/>
    <w:basedOn w:val="a"/>
    <w:link w:val="ab"/>
    <w:uiPriority w:val="99"/>
    <w:semiHidden/>
    <w:unhideWhenUsed/>
    <w:rsid w:val="00A906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0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029434">
      <w:bodyDiv w:val="1"/>
      <w:marLeft w:val="0"/>
      <w:marRight w:val="0"/>
      <w:marTop w:val="0"/>
      <w:marBottom w:val="0"/>
      <w:divBdr>
        <w:top w:val="none" w:sz="0" w:space="0" w:color="auto"/>
        <w:left w:val="none" w:sz="0" w:space="0" w:color="auto"/>
        <w:bottom w:val="none" w:sz="0" w:space="0" w:color="auto"/>
        <w:right w:val="none" w:sz="0" w:space="0" w:color="auto"/>
      </w:divBdr>
    </w:div>
    <w:div w:id="1107650880">
      <w:bodyDiv w:val="1"/>
      <w:marLeft w:val="0"/>
      <w:marRight w:val="0"/>
      <w:marTop w:val="0"/>
      <w:marBottom w:val="0"/>
      <w:divBdr>
        <w:top w:val="none" w:sz="0" w:space="0" w:color="auto"/>
        <w:left w:val="none" w:sz="0" w:space="0" w:color="auto"/>
        <w:bottom w:val="none" w:sz="0" w:space="0" w:color="auto"/>
        <w:right w:val="none" w:sz="0" w:space="0" w:color="auto"/>
      </w:divBdr>
    </w:div>
    <w:div w:id="1551452571">
      <w:bodyDiv w:val="1"/>
      <w:marLeft w:val="0"/>
      <w:marRight w:val="0"/>
      <w:marTop w:val="0"/>
      <w:marBottom w:val="0"/>
      <w:divBdr>
        <w:top w:val="none" w:sz="0" w:space="0" w:color="auto"/>
        <w:left w:val="none" w:sz="0" w:space="0" w:color="auto"/>
        <w:bottom w:val="none" w:sz="0" w:space="0" w:color="auto"/>
        <w:right w:val="none" w:sz="0" w:space="0" w:color="auto"/>
      </w:divBdr>
    </w:div>
    <w:div w:id="1624993379">
      <w:bodyDiv w:val="1"/>
      <w:marLeft w:val="0"/>
      <w:marRight w:val="0"/>
      <w:marTop w:val="0"/>
      <w:marBottom w:val="0"/>
      <w:divBdr>
        <w:top w:val="none" w:sz="0" w:space="0" w:color="auto"/>
        <w:left w:val="none" w:sz="0" w:space="0" w:color="auto"/>
        <w:bottom w:val="none" w:sz="0" w:space="0" w:color="auto"/>
        <w:right w:val="none" w:sz="0" w:space="0" w:color="auto"/>
      </w:divBdr>
    </w:div>
    <w:div w:id="1658530698">
      <w:bodyDiv w:val="1"/>
      <w:marLeft w:val="0"/>
      <w:marRight w:val="0"/>
      <w:marTop w:val="0"/>
      <w:marBottom w:val="0"/>
      <w:divBdr>
        <w:top w:val="none" w:sz="0" w:space="0" w:color="auto"/>
        <w:left w:val="none" w:sz="0" w:space="0" w:color="auto"/>
        <w:bottom w:val="none" w:sz="0" w:space="0" w:color="auto"/>
        <w:right w:val="none" w:sz="0" w:space="0" w:color="auto"/>
      </w:divBdr>
    </w:div>
    <w:div w:id="191477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upsoh@yandex.ru"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svyato.inf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pochinki-bibl.ru/history/rodnikipochinok.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nnews.nnov.ru/news/2009/10/14/soceity/wodokol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lukped.narod.ru/internet/kriush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127EE-5E56-475B-80B1-AB4CC6DC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2653</Words>
  <Characters>15125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10</cp:revision>
  <cp:lastPrinted>2016-11-19T09:12:00Z</cp:lastPrinted>
  <dcterms:created xsi:type="dcterms:W3CDTF">2016-11-16T11:11:00Z</dcterms:created>
  <dcterms:modified xsi:type="dcterms:W3CDTF">2016-11-19T09:14:00Z</dcterms:modified>
</cp:coreProperties>
</file>